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1E541" w14:textId="77777777" w:rsidR="00786389" w:rsidRPr="00786389" w:rsidRDefault="00786389" w:rsidP="00216141">
      <w:pPr>
        <w:pStyle w:val="Ttulo7"/>
        <w:numPr>
          <w:ilvl w:val="0"/>
          <w:numId w:val="0"/>
        </w:numPr>
        <w:spacing w:before="0" w:after="0"/>
        <w:ind w:left="709" w:right="-801"/>
        <w:jc w:val="center"/>
        <w:rPr>
          <w:rFonts w:ascii="Bookman Old Style" w:hAnsi="Bookman Old Style" w:cs="Arial"/>
          <w:b/>
          <w:sz w:val="22"/>
          <w:szCs w:val="22"/>
        </w:rPr>
      </w:pPr>
    </w:p>
    <w:p w14:paraId="4F54C6F4" w14:textId="77777777" w:rsidR="0083483F" w:rsidRDefault="0056025A" w:rsidP="00216141">
      <w:pPr>
        <w:pStyle w:val="Ttulo7"/>
        <w:numPr>
          <w:ilvl w:val="0"/>
          <w:numId w:val="0"/>
        </w:numPr>
        <w:spacing w:before="0" w:after="0"/>
        <w:ind w:left="709" w:right="-801"/>
        <w:jc w:val="center"/>
        <w:rPr>
          <w:rFonts w:ascii="Bookman Old Style" w:hAnsi="Bookman Old Style" w:cs="Arial"/>
          <w:b/>
          <w:sz w:val="22"/>
          <w:szCs w:val="22"/>
        </w:rPr>
      </w:pPr>
      <w:r w:rsidRPr="00786389">
        <w:rPr>
          <w:rFonts w:ascii="Bookman Old Style" w:hAnsi="Bookman Old Style" w:cs="Arial"/>
          <w:b/>
          <w:sz w:val="22"/>
          <w:szCs w:val="22"/>
        </w:rPr>
        <w:t xml:space="preserve">CONTRATO </w:t>
      </w:r>
      <w:r w:rsidR="007028F5">
        <w:rPr>
          <w:rFonts w:ascii="Bookman Old Style" w:hAnsi="Bookman Old Style" w:cs="Arial"/>
          <w:b/>
          <w:sz w:val="22"/>
          <w:szCs w:val="22"/>
        </w:rPr>
        <w:t>PARA LA</w:t>
      </w:r>
      <w:r w:rsidRPr="00786389">
        <w:rPr>
          <w:rFonts w:ascii="Bookman Old Style" w:hAnsi="Bookman Old Style" w:cs="Arial"/>
          <w:b/>
          <w:sz w:val="22"/>
          <w:szCs w:val="22"/>
        </w:rPr>
        <w:t xml:space="preserve"> PRESTACION</w:t>
      </w:r>
      <w:r w:rsidR="0083483F" w:rsidRPr="00786389">
        <w:rPr>
          <w:rFonts w:ascii="Bookman Old Style" w:hAnsi="Bookman Old Style" w:cs="Arial"/>
          <w:b/>
          <w:sz w:val="22"/>
          <w:szCs w:val="22"/>
        </w:rPr>
        <w:t xml:space="preserve"> </w:t>
      </w:r>
      <w:r w:rsidRPr="00786389">
        <w:rPr>
          <w:rFonts w:ascii="Bookman Old Style" w:hAnsi="Bookman Old Style" w:cs="Arial"/>
          <w:b/>
          <w:sz w:val="22"/>
          <w:szCs w:val="22"/>
        </w:rPr>
        <w:t>DE SERVICIOS #</w:t>
      </w:r>
      <w:r w:rsidR="003B17B1" w:rsidRPr="00786389">
        <w:rPr>
          <w:rFonts w:ascii="Bookman Old Style" w:hAnsi="Bookman Old Style" w:cs="Arial"/>
          <w:b/>
          <w:sz w:val="22"/>
          <w:szCs w:val="22"/>
        </w:rPr>
        <w:t>______</w:t>
      </w:r>
    </w:p>
    <w:p w14:paraId="02615E67" w14:textId="77777777" w:rsidR="007028F5" w:rsidRDefault="007028F5" w:rsidP="00216141">
      <w:pPr>
        <w:ind w:left="709" w:right="-801"/>
        <w:rPr>
          <w:lang w:eastAsia="es-MX"/>
        </w:rPr>
      </w:pPr>
    </w:p>
    <w:p w14:paraId="6C6F4E23" w14:textId="77777777" w:rsidR="007028F5" w:rsidRPr="00DF7A66" w:rsidRDefault="007028F5" w:rsidP="00216141">
      <w:pPr>
        <w:ind w:left="709" w:right="-801"/>
        <w:rPr>
          <w:sz w:val="22"/>
          <w:lang w:eastAsia="es-MX"/>
        </w:rPr>
      </w:pPr>
      <w:r w:rsidRPr="00DF7A66">
        <w:rPr>
          <w:sz w:val="22"/>
          <w:lang w:eastAsia="es-MX"/>
        </w:rPr>
        <w:t>Conste por este instrumento jurídico:</w:t>
      </w:r>
    </w:p>
    <w:p w14:paraId="051581D1" w14:textId="77777777" w:rsidR="005F6821" w:rsidRPr="00786389" w:rsidRDefault="005F6821" w:rsidP="00216141">
      <w:pPr>
        <w:ind w:left="709" w:right="-801"/>
        <w:rPr>
          <w:rFonts w:ascii="Bookman Old Style" w:hAnsi="Bookman Old Style" w:cs="Arial"/>
          <w:sz w:val="16"/>
          <w:szCs w:val="16"/>
          <w:lang w:eastAsia="es-MX"/>
        </w:rPr>
      </w:pPr>
    </w:p>
    <w:p w14:paraId="2521E51A" w14:textId="77777777" w:rsidR="0083483F" w:rsidRPr="00786389" w:rsidRDefault="0083483F" w:rsidP="00216141">
      <w:pPr>
        <w:pStyle w:val="Textoindependiente"/>
        <w:numPr>
          <w:ilvl w:val="12"/>
          <w:numId w:val="0"/>
        </w:numPr>
        <w:ind w:left="709" w:right="-801"/>
        <w:jc w:val="both"/>
        <w:rPr>
          <w:rFonts w:ascii="Bookman Old Style" w:hAnsi="Bookman Old Style" w:cs="Arial"/>
          <w:szCs w:val="22"/>
        </w:rPr>
      </w:pPr>
      <w:r w:rsidRPr="00786389">
        <w:rPr>
          <w:rFonts w:ascii="Bookman Old Style" w:hAnsi="Bookman Old Style" w:cs="Arial"/>
          <w:b/>
          <w:szCs w:val="22"/>
        </w:rPr>
        <w:t>DE UNA PARTE</w:t>
      </w:r>
      <w:r w:rsidRPr="00786389">
        <w:rPr>
          <w:rFonts w:ascii="Bookman Old Style" w:hAnsi="Bookman Old Style" w:cs="Arial"/>
          <w:szCs w:val="22"/>
        </w:rPr>
        <w:t xml:space="preserve">: La Oficina Territorial de Normalización de Villa Clara, </w:t>
      </w:r>
      <w:r w:rsidR="009057FF" w:rsidRPr="00786389">
        <w:rPr>
          <w:rFonts w:ascii="Bookman Old Style" w:hAnsi="Bookman Old Style" w:cs="Arial"/>
          <w:szCs w:val="22"/>
        </w:rPr>
        <w:t>forma abreviada OTN</w:t>
      </w:r>
      <w:r w:rsidR="001742B9" w:rsidRPr="00786389">
        <w:rPr>
          <w:rFonts w:ascii="Bookman Old Style" w:hAnsi="Bookman Old Style" w:cs="Arial"/>
          <w:szCs w:val="22"/>
        </w:rPr>
        <w:t xml:space="preserve"> VC</w:t>
      </w:r>
      <w:r w:rsidR="009057FF" w:rsidRPr="00786389">
        <w:rPr>
          <w:rFonts w:ascii="Bookman Old Style" w:hAnsi="Bookman Old Style" w:cs="Arial"/>
          <w:szCs w:val="22"/>
        </w:rPr>
        <w:t xml:space="preserve">, </w:t>
      </w:r>
      <w:r w:rsidR="00033F0E" w:rsidRPr="00786389">
        <w:rPr>
          <w:rFonts w:ascii="Bookman Old Style" w:hAnsi="Bookman Old Style" w:cs="Arial"/>
          <w:szCs w:val="22"/>
        </w:rPr>
        <w:t>de nacionalidad cubana,</w:t>
      </w:r>
      <w:r w:rsidR="001742B9" w:rsidRPr="00786389">
        <w:rPr>
          <w:rFonts w:ascii="Bookman Old Style" w:hAnsi="Bookman Old Style" w:cs="Arial"/>
          <w:szCs w:val="22"/>
        </w:rPr>
        <w:t xml:space="preserve"> </w:t>
      </w:r>
      <w:r w:rsidR="00033F0E" w:rsidRPr="00786389">
        <w:rPr>
          <w:rFonts w:ascii="Bookman Old Style" w:hAnsi="Bookman Old Style" w:cs="Arial"/>
          <w:szCs w:val="22"/>
        </w:rPr>
        <w:t xml:space="preserve"> </w:t>
      </w:r>
      <w:r w:rsidR="00780673">
        <w:rPr>
          <w:rFonts w:ascii="Bookman Old Style" w:hAnsi="Bookman Old Style" w:cs="Arial"/>
          <w:szCs w:val="22"/>
        </w:rPr>
        <w:t xml:space="preserve">creada por el Decreto Ley 147 de </w:t>
      </w:r>
      <w:r w:rsidR="00871019" w:rsidRPr="00786389">
        <w:rPr>
          <w:rFonts w:ascii="Bookman Old Style" w:hAnsi="Bookman Old Style" w:cs="Arial"/>
          <w:szCs w:val="22"/>
        </w:rPr>
        <w:t xml:space="preserve">21 de abril de 1994, </w:t>
      </w:r>
      <w:r w:rsidRPr="00786389">
        <w:rPr>
          <w:rFonts w:ascii="Bookman Old Style" w:hAnsi="Bookman Old Style" w:cs="Arial"/>
          <w:szCs w:val="22"/>
        </w:rPr>
        <w:t>con domic</w:t>
      </w:r>
      <w:r w:rsidR="00526313" w:rsidRPr="00786389">
        <w:rPr>
          <w:rFonts w:ascii="Bookman Old Style" w:hAnsi="Bookman Old Style" w:cs="Arial"/>
          <w:szCs w:val="22"/>
        </w:rPr>
        <w:t>ilio legal en Carretera Central</w:t>
      </w:r>
      <w:r w:rsidR="00BB2FAA" w:rsidRPr="00786389">
        <w:rPr>
          <w:rFonts w:ascii="Bookman Old Style" w:hAnsi="Bookman Old Style" w:cs="Arial"/>
          <w:szCs w:val="22"/>
        </w:rPr>
        <w:t xml:space="preserve"> </w:t>
      </w:r>
      <w:r w:rsidR="000C2024">
        <w:rPr>
          <w:rFonts w:ascii="Bookman Old Style" w:hAnsi="Bookman Old Style" w:cs="Arial"/>
          <w:szCs w:val="22"/>
        </w:rPr>
        <w:t>No.</w:t>
      </w:r>
      <w:r w:rsidR="00780673">
        <w:rPr>
          <w:rFonts w:ascii="Bookman Old Style" w:hAnsi="Bookman Old Style" w:cs="Arial"/>
          <w:szCs w:val="22"/>
        </w:rPr>
        <w:t xml:space="preserve"> 145 entre B y D, reparto Brisas de Capiro</w:t>
      </w:r>
      <w:r w:rsidR="00526313" w:rsidRPr="00786389">
        <w:rPr>
          <w:rFonts w:ascii="Bookman Old Style" w:hAnsi="Bookman Old Style" w:cs="Arial"/>
          <w:szCs w:val="22"/>
        </w:rPr>
        <w:t>, Santa Clara, Villa Clara</w:t>
      </w:r>
      <w:r w:rsidR="002E2E27" w:rsidRPr="00786389">
        <w:rPr>
          <w:rFonts w:ascii="Bookman Old Style" w:hAnsi="Bookman Old Style" w:cs="Arial"/>
          <w:szCs w:val="22"/>
        </w:rPr>
        <w:t>;</w:t>
      </w:r>
      <w:r w:rsidRPr="00786389">
        <w:rPr>
          <w:rFonts w:ascii="Bookman Old Style" w:hAnsi="Bookman Old Style" w:cs="Arial"/>
          <w:szCs w:val="22"/>
        </w:rPr>
        <w:t xml:space="preserve"> subordinada a la Oficina Nacional de Normal</w:t>
      </w:r>
      <w:r w:rsidR="001742B9" w:rsidRPr="00786389">
        <w:rPr>
          <w:rFonts w:ascii="Bookman Old Style" w:hAnsi="Bookman Old Style" w:cs="Arial"/>
          <w:szCs w:val="22"/>
        </w:rPr>
        <w:t>ización</w:t>
      </w:r>
      <w:r w:rsidR="007028F5">
        <w:rPr>
          <w:rFonts w:ascii="Bookman Old Style" w:hAnsi="Bookman Old Style" w:cs="Arial"/>
          <w:szCs w:val="22"/>
        </w:rPr>
        <w:t xml:space="preserve"> entidad</w:t>
      </w:r>
      <w:r w:rsidR="001742B9" w:rsidRPr="00786389">
        <w:rPr>
          <w:rFonts w:ascii="Bookman Old Style" w:hAnsi="Bookman Old Style" w:cs="Arial"/>
          <w:szCs w:val="22"/>
        </w:rPr>
        <w:t xml:space="preserve"> adscrita</w:t>
      </w:r>
      <w:r w:rsidR="002E2E27" w:rsidRPr="00786389">
        <w:rPr>
          <w:rFonts w:ascii="Bookman Old Style" w:hAnsi="Bookman Old Style" w:cs="Arial"/>
          <w:szCs w:val="22"/>
        </w:rPr>
        <w:t xml:space="preserve"> al CITMA;</w:t>
      </w:r>
      <w:r w:rsidRPr="00786389">
        <w:rPr>
          <w:rFonts w:ascii="Bookman Old Style" w:hAnsi="Bookman Old Style" w:cs="Arial"/>
          <w:szCs w:val="22"/>
        </w:rPr>
        <w:t xml:space="preserve"> con teléfono </w:t>
      </w:r>
      <w:r w:rsidR="00526313" w:rsidRPr="00786389">
        <w:rPr>
          <w:rFonts w:ascii="Bookman Old Style" w:hAnsi="Bookman Old Style" w:cs="Arial"/>
          <w:szCs w:val="22"/>
        </w:rPr>
        <w:t>42</w:t>
      </w:r>
      <w:r w:rsidRPr="00786389">
        <w:rPr>
          <w:rFonts w:ascii="Bookman Old Style" w:hAnsi="Bookman Old Style" w:cs="Arial"/>
          <w:szCs w:val="22"/>
        </w:rPr>
        <w:t>205896, e</w:t>
      </w:r>
      <w:r w:rsidR="00BB2FAA" w:rsidRPr="00786389">
        <w:rPr>
          <w:rFonts w:ascii="Bookman Old Style" w:hAnsi="Bookman Old Style" w:cs="Arial"/>
          <w:szCs w:val="22"/>
        </w:rPr>
        <w:t>-</w:t>
      </w:r>
      <w:r w:rsidRPr="00786389">
        <w:rPr>
          <w:rFonts w:ascii="Bookman Old Style" w:hAnsi="Bookman Old Style" w:cs="Arial"/>
          <w:szCs w:val="22"/>
        </w:rPr>
        <w:t xml:space="preserve">mail </w:t>
      </w:r>
      <w:hyperlink r:id="rId8" w:history="1">
        <w:r w:rsidR="00B011F2" w:rsidRPr="00174A4E">
          <w:rPr>
            <w:rStyle w:val="Hipervnculo"/>
            <w:rFonts w:ascii="Bookman Old Style" w:hAnsi="Bookman Old Style" w:cs="Arial"/>
            <w:szCs w:val="22"/>
          </w:rPr>
          <w:t>comercial@otn.vcl.cu</w:t>
        </w:r>
      </w:hyperlink>
      <w:r w:rsidRPr="00786389">
        <w:rPr>
          <w:rFonts w:ascii="Bookman Old Style" w:hAnsi="Bookman Old Style" w:cs="Arial"/>
          <w:szCs w:val="22"/>
        </w:rPr>
        <w:t xml:space="preserve">, </w:t>
      </w:r>
      <w:r w:rsidR="00A23030" w:rsidRPr="00786389">
        <w:rPr>
          <w:rFonts w:ascii="Bookman Old Style" w:hAnsi="Bookman Old Style" w:cs="Arial"/>
          <w:szCs w:val="22"/>
        </w:rPr>
        <w:t>sitio</w:t>
      </w:r>
      <w:r w:rsidRPr="00786389">
        <w:rPr>
          <w:rFonts w:ascii="Bookman Old Style" w:hAnsi="Bookman Old Style" w:cs="Arial"/>
          <w:szCs w:val="22"/>
        </w:rPr>
        <w:t xml:space="preserve"> web: </w:t>
      </w:r>
      <w:hyperlink r:id="rId9" w:history="1">
        <w:r w:rsidR="00A23030" w:rsidRPr="00786389">
          <w:rPr>
            <w:rStyle w:val="Hipervnculo"/>
            <w:rFonts w:ascii="Bookman Old Style" w:hAnsi="Bookman Old Style" w:cs="Arial"/>
            <w:szCs w:val="22"/>
          </w:rPr>
          <w:t>www.otn.vcl.cu</w:t>
        </w:r>
      </w:hyperlink>
      <w:r w:rsidR="002E2E27" w:rsidRPr="00786389">
        <w:rPr>
          <w:rFonts w:ascii="Bookman Old Style" w:hAnsi="Bookman Old Style" w:cs="Arial"/>
          <w:szCs w:val="22"/>
        </w:rPr>
        <w:t>;</w:t>
      </w:r>
      <w:r w:rsidRPr="00786389">
        <w:rPr>
          <w:rFonts w:ascii="Bookman Old Style" w:hAnsi="Bookman Old Style" w:cs="Arial"/>
          <w:szCs w:val="22"/>
        </w:rPr>
        <w:t xml:space="preserve"> código </w:t>
      </w:r>
      <w:r w:rsidR="00A23030" w:rsidRPr="00786389">
        <w:rPr>
          <w:rFonts w:ascii="Bookman Old Style" w:hAnsi="Bookman Old Style" w:cs="Arial"/>
          <w:szCs w:val="22"/>
        </w:rPr>
        <w:t xml:space="preserve">REEUP </w:t>
      </w:r>
      <w:r w:rsidR="00780673">
        <w:rPr>
          <w:rFonts w:ascii="Bookman Old Style" w:hAnsi="Bookman Old Style" w:cs="Arial"/>
          <w:szCs w:val="22"/>
        </w:rPr>
        <w:t>211-0-</w:t>
      </w:r>
      <w:r w:rsidR="003B17B1" w:rsidRPr="00786389">
        <w:rPr>
          <w:rFonts w:ascii="Bookman Old Style" w:hAnsi="Bookman Old Style" w:cs="Arial"/>
          <w:szCs w:val="22"/>
        </w:rPr>
        <w:t>0</w:t>
      </w:r>
      <w:r w:rsidR="00A9642B" w:rsidRPr="00786389">
        <w:rPr>
          <w:rFonts w:ascii="Bookman Old Style" w:hAnsi="Bookman Old Style" w:cs="Arial"/>
          <w:szCs w:val="22"/>
        </w:rPr>
        <w:t>9257;</w:t>
      </w:r>
      <w:r w:rsidR="00033F0E" w:rsidRPr="00786389">
        <w:rPr>
          <w:rFonts w:ascii="Bookman Old Style" w:hAnsi="Bookman Old Style" w:cs="Arial"/>
          <w:szCs w:val="22"/>
        </w:rPr>
        <w:t xml:space="preserve"> </w:t>
      </w:r>
      <w:r w:rsidR="005C3AA8" w:rsidRPr="00786389">
        <w:rPr>
          <w:rFonts w:ascii="Bookman Old Style" w:hAnsi="Bookman Old Style" w:cs="Arial"/>
          <w:szCs w:val="22"/>
        </w:rPr>
        <w:t xml:space="preserve">con </w:t>
      </w:r>
      <w:r w:rsidRPr="00786389">
        <w:rPr>
          <w:rFonts w:ascii="Bookman Old Style" w:hAnsi="Bookman Old Style" w:cs="Arial"/>
          <w:szCs w:val="22"/>
        </w:rPr>
        <w:t xml:space="preserve">cuenta </w:t>
      </w:r>
      <w:r w:rsidR="008817D6" w:rsidRPr="00786389">
        <w:rPr>
          <w:rFonts w:ascii="Bookman Old Style" w:hAnsi="Bookman Old Style" w:cs="Arial"/>
          <w:szCs w:val="22"/>
        </w:rPr>
        <w:t xml:space="preserve">bancaria </w:t>
      </w:r>
      <w:r w:rsidR="005C3AA8" w:rsidRPr="00786389">
        <w:rPr>
          <w:rFonts w:ascii="Bookman Old Style" w:hAnsi="Bookman Old Style" w:cs="Arial"/>
          <w:szCs w:val="22"/>
        </w:rPr>
        <w:t xml:space="preserve">en </w:t>
      </w:r>
      <w:r w:rsidR="00C812F5" w:rsidRPr="00786389">
        <w:rPr>
          <w:rFonts w:ascii="Bookman Old Style" w:hAnsi="Bookman Old Style" w:cs="Arial"/>
          <w:szCs w:val="22"/>
        </w:rPr>
        <w:t>peso</w:t>
      </w:r>
      <w:r w:rsidR="000835AE" w:rsidRPr="00786389">
        <w:rPr>
          <w:rFonts w:ascii="Bookman Old Style" w:hAnsi="Bookman Old Style" w:cs="Arial"/>
          <w:szCs w:val="22"/>
        </w:rPr>
        <w:t>s</w:t>
      </w:r>
      <w:r w:rsidR="005C3AA8" w:rsidRPr="00786389">
        <w:rPr>
          <w:rFonts w:ascii="Bookman Old Style" w:hAnsi="Bookman Old Style" w:cs="Arial"/>
          <w:szCs w:val="22"/>
        </w:rPr>
        <w:t xml:space="preserve"> cubano</w:t>
      </w:r>
      <w:r w:rsidR="00033F0E" w:rsidRPr="00786389">
        <w:rPr>
          <w:rFonts w:ascii="Bookman Old Style" w:hAnsi="Bookman Old Style" w:cs="Arial"/>
          <w:szCs w:val="22"/>
        </w:rPr>
        <w:t>s</w:t>
      </w:r>
      <w:r w:rsidR="005C3AA8" w:rsidRPr="00786389">
        <w:rPr>
          <w:rFonts w:ascii="Bookman Old Style" w:hAnsi="Bookman Old Style" w:cs="Arial"/>
          <w:szCs w:val="22"/>
        </w:rPr>
        <w:t xml:space="preserve"> </w:t>
      </w:r>
      <w:r w:rsidRPr="00786389">
        <w:rPr>
          <w:rFonts w:ascii="Bookman Old Style" w:hAnsi="Bookman Old Style" w:cs="Arial"/>
          <w:szCs w:val="22"/>
        </w:rPr>
        <w:t xml:space="preserve"> 0643341253180018, </w:t>
      </w:r>
      <w:r w:rsidR="005C3AA8" w:rsidRPr="00786389">
        <w:rPr>
          <w:rFonts w:ascii="Bookman Old Style" w:hAnsi="Bookman Old Style" w:cs="Arial"/>
          <w:szCs w:val="22"/>
        </w:rPr>
        <w:t>en la</w:t>
      </w:r>
      <w:r w:rsidRPr="00786389">
        <w:rPr>
          <w:rFonts w:ascii="Bookman Old Style" w:hAnsi="Bookman Old Style" w:cs="Arial"/>
          <w:szCs w:val="22"/>
        </w:rPr>
        <w:t xml:space="preserve"> Sucursal 4331 </w:t>
      </w:r>
      <w:r w:rsidR="005C3AA8" w:rsidRPr="00786389">
        <w:rPr>
          <w:rFonts w:ascii="Bookman Old Style" w:hAnsi="Bookman Old Style" w:cs="Arial"/>
          <w:szCs w:val="22"/>
        </w:rPr>
        <w:t xml:space="preserve">del </w:t>
      </w:r>
      <w:r w:rsidRPr="00786389">
        <w:rPr>
          <w:rFonts w:ascii="Bookman Old Style" w:hAnsi="Bookman Old Style" w:cs="Arial"/>
          <w:szCs w:val="22"/>
        </w:rPr>
        <w:t>BANDEC a nombre de UPR</w:t>
      </w:r>
      <w:r w:rsidR="00877159">
        <w:rPr>
          <w:rFonts w:ascii="Bookman Old Style" w:hAnsi="Bookman Old Style" w:cs="Arial"/>
          <w:szCs w:val="22"/>
        </w:rPr>
        <w:t xml:space="preserve"> </w:t>
      </w:r>
      <w:r w:rsidRPr="00786389">
        <w:rPr>
          <w:rFonts w:ascii="Bookman Old Style" w:hAnsi="Bookman Old Style" w:cs="Arial"/>
          <w:szCs w:val="22"/>
        </w:rPr>
        <w:t xml:space="preserve">Oficina Territorial de Normalización VC </w:t>
      </w:r>
      <w:proofErr w:type="spellStart"/>
      <w:r w:rsidRPr="00786389">
        <w:rPr>
          <w:rFonts w:ascii="Bookman Old Style" w:hAnsi="Bookman Old Style" w:cs="Arial"/>
          <w:szCs w:val="22"/>
        </w:rPr>
        <w:t>Trat</w:t>
      </w:r>
      <w:proofErr w:type="spellEnd"/>
      <w:r w:rsidR="00C85681">
        <w:rPr>
          <w:rFonts w:ascii="Bookman Old Style" w:hAnsi="Bookman Old Style" w:cs="Arial"/>
          <w:szCs w:val="22"/>
        </w:rPr>
        <w:t>.</w:t>
      </w:r>
      <w:r w:rsidR="00B011F2">
        <w:rPr>
          <w:rFonts w:ascii="Bookman Old Style" w:hAnsi="Bookman Old Style" w:cs="Arial"/>
          <w:szCs w:val="22"/>
        </w:rPr>
        <w:t xml:space="preserve"> Esp</w:t>
      </w:r>
      <w:r w:rsidR="0089462F">
        <w:rPr>
          <w:rFonts w:ascii="Bookman Old Style" w:hAnsi="Bookman Old Style" w:cs="Arial"/>
          <w:szCs w:val="22"/>
        </w:rPr>
        <w:t>e</w:t>
      </w:r>
      <w:r w:rsidR="00C85681">
        <w:rPr>
          <w:rFonts w:ascii="Bookman Old Style" w:hAnsi="Bookman Old Style" w:cs="Arial"/>
          <w:szCs w:val="22"/>
        </w:rPr>
        <w:t>.</w:t>
      </w:r>
      <w:r w:rsidR="00A23030" w:rsidRPr="00786389">
        <w:rPr>
          <w:rFonts w:ascii="Bookman Old Style" w:hAnsi="Bookman Old Style" w:cs="Arial"/>
          <w:szCs w:val="22"/>
        </w:rPr>
        <w:t>;</w:t>
      </w:r>
      <w:r w:rsidRPr="00786389">
        <w:rPr>
          <w:rFonts w:ascii="Bookman Old Style" w:hAnsi="Bookman Old Style" w:cs="Arial"/>
          <w:szCs w:val="22"/>
        </w:rPr>
        <w:t xml:space="preserve"> Certificado Comercial para operaci</w:t>
      </w:r>
      <w:r w:rsidR="001E3DAC">
        <w:rPr>
          <w:rFonts w:ascii="Bookman Old Style" w:hAnsi="Bookman Old Style" w:cs="Arial"/>
          <w:szCs w:val="22"/>
        </w:rPr>
        <w:t>ones en</w:t>
      </w:r>
      <w:r w:rsidRPr="00786389">
        <w:rPr>
          <w:rFonts w:ascii="Bookman Old Style" w:hAnsi="Bookman Old Style" w:cs="Arial"/>
          <w:szCs w:val="22"/>
        </w:rPr>
        <w:t xml:space="preserve"> </w:t>
      </w:r>
      <w:r w:rsidR="00C812F5" w:rsidRPr="00786389">
        <w:rPr>
          <w:rFonts w:ascii="Bookman Old Style" w:hAnsi="Bookman Old Style" w:cs="Arial"/>
          <w:szCs w:val="22"/>
        </w:rPr>
        <w:t>peso</w:t>
      </w:r>
      <w:r w:rsidR="00A23030" w:rsidRPr="00786389">
        <w:rPr>
          <w:rFonts w:ascii="Bookman Old Style" w:hAnsi="Bookman Old Style" w:cs="Arial"/>
          <w:szCs w:val="22"/>
        </w:rPr>
        <w:t>s</w:t>
      </w:r>
      <w:r w:rsidR="005C3AA8" w:rsidRPr="00786389">
        <w:rPr>
          <w:rFonts w:ascii="Bookman Old Style" w:hAnsi="Bookman Old Style" w:cs="Arial"/>
          <w:szCs w:val="22"/>
        </w:rPr>
        <w:t xml:space="preserve"> cubano</w:t>
      </w:r>
      <w:r w:rsidR="00A23030" w:rsidRPr="00786389">
        <w:rPr>
          <w:rFonts w:ascii="Bookman Old Style" w:hAnsi="Bookman Old Style" w:cs="Arial"/>
          <w:szCs w:val="22"/>
        </w:rPr>
        <w:t>s</w:t>
      </w:r>
      <w:r w:rsidR="00033F0E" w:rsidRPr="00786389">
        <w:rPr>
          <w:rFonts w:ascii="Bookman Old Style" w:hAnsi="Bookman Old Style" w:cs="Arial"/>
          <w:szCs w:val="22"/>
        </w:rPr>
        <w:t xml:space="preserve"> </w:t>
      </w:r>
      <w:r w:rsidR="006F4EC3" w:rsidRPr="00786389">
        <w:rPr>
          <w:rFonts w:ascii="Bookman Old Style" w:hAnsi="Bookman Old Style" w:cs="Arial"/>
          <w:szCs w:val="22"/>
        </w:rPr>
        <w:t>No.</w:t>
      </w:r>
      <w:r w:rsidR="008456D3" w:rsidRPr="00786389">
        <w:rPr>
          <w:rFonts w:ascii="Bookman Old Style" w:hAnsi="Bookman Old Style"/>
        </w:rPr>
        <w:t xml:space="preserve"> </w:t>
      </w:r>
      <w:r w:rsidR="008456D3" w:rsidRPr="00786389">
        <w:rPr>
          <w:rFonts w:ascii="Bookman Old Style" w:hAnsi="Bookman Old Style" w:cs="Arial"/>
          <w:szCs w:val="22"/>
        </w:rPr>
        <w:t>A03344</w:t>
      </w:r>
      <w:r w:rsidR="00B011F2">
        <w:rPr>
          <w:rFonts w:ascii="Bookman Old Style" w:hAnsi="Bookman Old Style" w:cs="Arial"/>
          <w:szCs w:val="22"/>
        </w:rPr>
        <w:t>;</w:t>
      </w:r>
      <w:r w:rsidRPr="00786389">
        <w:rPr>
          <w:rFonts w:ascii="Bookman Old Style" w:hAnsi="Bookman Old Style" w:cs="Arial"/>
          <w:szCs w:val="22"/>
        </w:rPr>
        <w:t xml:space="preserve"> Número de Identificac</w:t>
      </w:r>
      <w:r w:rsidR="00780673">
        <w:rPr>
          <w:rFonts w:ascii="Bookman Old Style" w:hAnsi="Bookman Old Style" w:cs="Arial"/>
          <w:szCs w:val="22"/>
        </w:rPr>
        <w:t>ión Tributaria (NIT) 1100052027</w:t>
      </w:r>
      <w:r w:rsidR="00780673" w:rsidRPr="00786389">
        <w:rPr>
          <w:rFonts w:ascii="Bookman Old Style" w:hAnsi="Bookman Old Style" w:cs="Arial"/>
          <w:szCs w:val="22"/>
        </w:rPr>
        <w:t>8; representada</w:t>
      </w:r>
      <w:r w:rsidR="000C2024">
        <w:rPr>
          <w:rFonts w:ascii="Bookman Old Style" w:hAnsi="Bookman Old Style" w:cs="Arial"/>
          <w:szCs w:val="22"/>
        </w:rPr>
        <w:t xml:space="preserve"> en este acto por MSc. </w:t>
      </w:r>
      <w:r w:rsidRPr="00786389">
        <w:rPr>
          <w:rFonts w:ascii="Bookman Old Style" w:hAnsi="Bookman Old Style" w:cs="Arial"/>
          <w:szCs w:val="22"/>
        </w:rPr>
        <w:t>Sonia T</w:t>
      </w:r>
      <w:r w:rsidR="00A23030" w:rsidRPr="00786389">
        <w:rPr>
          <w:rFonts w:ascii="Bookman Old Style" w:hAnsi="Bookman Old Style" w:cs="Arial"/>
          <w:szCs w:val="22"/>
        </w:rPr>
        <w:t>eresa</w:t>
      </w:r>
      <w:r w:rsidRPr="00786389">
        <w:rPr>
          <w:rFonts w:ascii="Bookman Old Style" w:hAnsi="Bookman Old Style" w:cs="Arial"/>
          <w:szCs w:val="22"/>
        </w:rPr>
        <w:t xml:space="preserve"> Hernández Méndez en su carácter de Directora</w:t>
      </w:r>
      <w:r w:rsidR="00B011F2">
        <w:rPr>
          <w:rFonts w:ascii="Bookman Old Style" w:hAnsi="Bookman Old Style" w:cs="Arial"/>
          <w:szCs w:val="22"/>
        </w:rPr>
        <w:t>,</w:t>
      </w:r>
      <w:r w:rsidRPr="00786389">
        <w:rPr>
          <w:rFonts w:ascii="Bookman Old Style" w:hAnsi="Bookman Old Style" w:cs="Arial"/>
          <w:szCs w:val="22"/>
        </w:rPr>
        <w:t xml:space="preserve"> según consta en Resolución</w:t>
      </w:r>
      <w:r w:rsidR="00033F0E" w:rsidRPr="00786389">
        <w:rPr>
          <w:rFonts w:ascii="Bookman Old Style" w:hAnsi="Bookman Old Style" w:cs="Arial"/>
          <w:szCs w:val="22"/>
        </w:rPr>
        <w:t xml:space="preserve"> </w:t>
      </w:r>
      <w:r w:rsidRPr="00786389">
        <w:rPr>
          <w:rFonts w:ascii="Bookman Old Style" w:hAnsi="Bookman Old Style" w:cs="Arial"/>
          <w:szCs w:val="22"/>
        </w:rPr>
        <w:t>237</w:t>
      </w:r>
      <w:r w:rsidR="00033F0E" w:rsidRPr="00786389">
        <w:rPr>
          <w:rFonts w:ascii="Bookman Old Style" w:hAnsi="Bookman Old Style" w:cs="Arial"/>
          <w:szCs w:val="22"/>
        </w:rPr>
        <w:t xml:space="preserve"> </w:t>
      </w:r>
      <w:r w:rsidRPr="00786389">
        <w:rPr>
          <w:rFonts w:ascii="Bookman Old Style" w:hAnsi="Bookman Old Style" w:cs="Arial"/>
          <w:szCs w:val="22"/>
        </w:rPr>
        <w:t>de 8 de diciembre del 2011</w:t>
      </w:r>
      <w:r w:rsidR="00BB2FAA" w:rsidRPr="00786389">
        <w:rPr>
          <w:rFonts w:ascii="Bookman Old Style" w:hAnsi="Bookman Old Style" w:cs="Arial"/>
          <w:szCs w:val="22"/>
        </w:rPr>
        <w:t>,</w:t>
      </w:r>
      <w:r w:rsidR="003B17B1" w:rsidRPr="00786389">
        <w:rPr>
          <w:rFonts w:ascii="Bookman Old Style" w:hAnsi="Bookman Old Style" w:cs="Arial"/>
          <w:szCs w:val="22"/>
        </w:rPr>
        <w:t xml:space="preserve"> dictada por la Directora </w:t>
      </w:r>
      <w:r w:rsidR="007E35A2" w:rsidRPr="00786389">
        <w:rPr>
          <w:rFonts w:ascii="Bookman Old Style" w:hAnsi="Bookman Old Style" w:cs="Arial"/>
          <w:szCs w:val="22"/>
        </w:rPr>
        <w:t>Nacional de</w:t>
      </w:r>
      <w:r w:rsidRPr="00786389">
        <w:rPr>
          <w:rFonts w:ascii="Bookman Old Style" w:hAnsi="Bookman Old Style" w:cs="Arial"/>
          <w:szCs w:val="22"/>
        </w:rPr>
        <w:t xml:space="preserve"> Normalización, en lo sucesivo, </w:t>
      </w:r>
      <w:r w:rsidRPr="00786389">
        <w:rPr>
          <w:rFonts w:ascii="Bookman Old Style" w:hAnsi="Bookman Old Style" w:cs="Arial"/>
          <w:b/>
          <w:szCs w:val="22"/>
        </w:rPr>
        <w:t>EL PRESTADOR</w:t>
      </w:r>
      <w:r w:rsidRPr="00786389">
        <w:rPr>
          <w:rFonts w:ascii="Bookman Old Style" w:hAnsi="Bookman Old Style" w:cs="Arial"/>
          <w:szCs w:val="22"/>
        </w:rPr>
        <w:t>.</w:t>
      </w:r>
    </w:p>
    <w:p w14:paraId="205ED670" w14:textId="77777777" w:rsidR="0083483F" w:rsidRPr="00786389" w:rsidRDefault="0083483F" w:rsidP="00216141">
      <w:pPr>
        <w:ind w:left="709" w:right="-801"/>
        <w:jc w:val="both"/>
        <w:rPr>
          <w:rFonts w:ascii="Bookman Old Style" w:hAnsi="Bookman Old Style" w:cs="Arial"/>
          <w:b/>
          <w:sz w:val="16"/>
          <w:szCs w:val="16"/>
          <w:lang w:val="es-ES_tradnl"/>
        </w:rPr>
      </w:pPr>
    </w:p>
    <w:p w14:paraId="71553ECE" w14:textId="77777777" w:rsidR="0083483F" w:rsidRPr="00786389" w:rsidRDefault="0083483F" w:rsidP="00216141">
      <w:pPr>
        <w:ind w:left="709" w:right="-801"/>
        <w:jc w:val="both"/>
        <w:rPr>
          <w:rFonts w:ascii="Bookman Old Style" w:hAnsi="Bookman Old Style" w:cs="Arial"/>
          <w:sz w:val="22"/>
          <w:szCs w:val="22"/>
        </w:rPr>
      </w:pPr>
      <w:r w:rsidRPr="00786389">
        <w:rPr>
          <w:rFonts w:ascii="Bookman Old Style" w:hAnsi="Bookman Old Style" w:cs="Arial"/>
          <w:b/>
          <w:sz w:val="22"/>
          <w:szCs w:val="22"/>
        </w:rPr>
        <w:t>DE OTRA PARTE:</w:t>
      </w:r>
      <w:r w:rsidR="002971DB">
        <w:rPr>
          <w:rFonts w:ascii="Bookman Old Style" w:hAnsi="Bookman Old Style" w:cs="Arial"/>
          <w:b/>
          <w:sz w:val="22"/>
          <w:szCs w:val="22"/>
        </w:rPr>
        <w:t xml:space="preserve">  </w:t>
      </w:r>
      <w:r w:rsidRPr="00786389">
        <w:rPr>
          <w:rFonts w:ascii="Bookman Old Style" w:hAnsi="Bookman Old Style" w:cs="Arial"/>
          <w:sz w:val="22"/>
          <w:szCs w:val="22"/>
        </w:rPr>
        <w:t>______________</w:t>
      </w:r>
      <w:r w:rsidR="00A7737B" w:rsidRPr="00786389">
        <w:rPr>
          <w:rFonts w:ascii="Bookman Old Style" w:hAnsi="Bookman Old Style" w:cs="Arial"/>
          <w:sz w:val="22"/>
          <w:szCs w:val="22"/>
        </w:rPr>
        <w:t>_______</w:t>
      </w:r>
      <w:r w:rsidRPr="00786389">
        <w:rPr>
          <w:rFonts w:ascii="Bookman Old Style" w:hAnsi="Bookman Old Style" w:cs="Arial"/>
          <w:sz w:val="22"/>
          <w:szCs w:val="22"/>
        </w:rPr>
        <w:t>______________________________, con domicilio legal en____________________</w:t>
      </w:r>
      <w:r w:rsidR="00A7737B" w:rsidRPr="00786389">
        <w:rPr>
          <w:rFonts w:ascii="Bookman Old Style" w:hAnsi="Bookman Old Style" w:cs="Arial"/>
          <w:sz w:val="22"/>
          <w:szCs w:val="22"/>
        </w:rPr>
        <w:t>______</w:t>
      </w:r>
      <w:r w:rsidRPr="00786389">
        <w:rPr>
          <w:rFonts w:ascii="Bookman Old Style" w:hAnsi="Bookman Old Style" w:cs="Arial"/>
          <w:sz w:val="22"/>
          <w:szCs w:val="22"/>
        </w:rPr>
        <w:t>______________</w:t>
      </w:r>
      <w:r w:rsidR="003F45E1">
        <w:rPr>
          <w:rFonts w:ascii="Bookman Old Style" w:hAnsi="Bookman Old Style" w:cs="Arial"/>
          <w:sz w:val="22"/>
          <w:szCs w:val="22"/>
        </w:rPr>
        <w:t>___________</w:t>
      </w:r>
      <w:r w:rsidRPr="00786389">
        <w:rPr>
          <w:rFonts w:ascii="Bookman Old Style" w:hAnsi="Bookman Old Style" w:cs="Arial"/>
          <w:sz w:val="22"/>
          <w:szCs w:val="22"/>
        </w:rPr>
        <w:t>__</w:t>
      </w:r>
      <w:r w:rsidR="003F45E1">
        <w:rPr>
          <w:rFonts w:ascii="Bookman Old Style" w:hAnsi="Bookman Old Style" w:cs="Arial"/>
          <w:sz w:val="22"/>
          <w:szCs w:val="22"/>
        </w:rPr>
        <w:t>___</w:t>
      </w:r>
      <w:r w:rsidR="00550093" w:rsidRPr="00786389">
        <w:rPr>
          <w:rFonts w:ascii="Bookman Old Style" w:hAnsi="Bookman Old Style" w:cs="Arial"/>
          <w:sz w:val="22"/>
          <w:szCs w:val="22"/>
        </w:rPr>
        <w:t>___</w:t>
      </w:r>
      <w:r w:rsidR="00A7737B" w:rsidRPr="00786389">
        <w:rPr>
          <w:rFonts w:ascii="Bookman Old Style" w:hAnsi="Bookman Old Style" w:cs="Arial"/>
          <w:sz w:val="22"/>
          <w:szCs w:val="22"/>
        </w:rPr>
        <w:t>,</w:t>
      </w:r>
      <w:r w:rsidR="00517E83" w:rsidRPr="00786389">
        <w:rPr>
          <w:rFonts w:ascii="Bookman Old Style" w:hAnsi="Bookman Old Style" w:cs="Arial"/>
          <w:sz w:val="22"/>
          <w:szCs w:val="22"/>
        </w:rPr>
        <w:t xml:space="preserve"> de n</w:t>
      </w:r>
      <w:r w:rsidR="003F45E1">
        <w:rPr>
          <w:rFonts w:ascii="Bookman Old Style" w:hAnsi="Bookman Old Style" w:cs="Arial"/>
          <w:sz w:val="22"/>
          <w:szCs w:val="22"/>
        </w:rPr>
        <w:t>acionalidad ___________</w:t>
      </w:r>
      <w:r w:rsidR="00517E83" w:rsidRPr="00786389">
        <w:rPr>
          <w:rFonts w:ascii="Bookman Old Style" w:hAnsi="Bookman Old Style" w:cs="Arial"/>
          <w:sz w:val="22"/>
          <w:szCs w:val="22"/>
        </w:rPr>
        <w:t>_</w:t>
      </w:r>
      <w:r w:rsidR="003F45E1">
        <w:rPr>
          <w:rFonts w:ascii="Bookman Old Style" w:hAnsi="Bookman Old Style" w:cs="Arial"/>
          <w:sz w:val="22"/>
          <w:szCs w:val="22"/>
        </w:rPr>
        <w:t>, subordinada a __________________________________________</w:t>
      </w:r>
      <w:r w:rsidRPr="00786389">
        <w:rPr>
          <w:rFonts w:ascii="Bookman Old Style" w:hAnsi="Bookman Old Style" w:cs="Arial"/>
          <w:sz w:val="22"/>
          <w:szCs w:val="22"/>
        </w:rPr>
        <w:t>teléfono__________fax__________</w:t>
      </w:r>
      <w:r w:rsidR="00A7737B" w:rsidRPr="00786389">
        <w:rPr>
          <w:rFonts w:ascii="Bookman Old Style" w:hAnsi="Bookman Old Style" w:cs="Arial"/>
          <w:sz w:val="22"/>
          <w:szCs w:val="22"/>
        </w:rPr>
        <w:t xml:space="preserve">, </w:t>
      </w:r>
      <w:r w:rsidRPr="00786389">
        <w:rPr>
          <w:rFonts w:ascii="Bookman Old Style" w:hAnsi="Bookman Old Style" w:cs="Arial"/>
          <w:sz w:val="22"/>
          <w:szCs w:val="22"/>
        </w:rPr>
        <w:t>email______</w:t>
      </w:r>
      <w:r w:rsidR="00550093" w:rsidRPr="00786389">
        <w:rPr>
          <w:rFonts w:ascii="Bookman Old Style" w:hAnsi="Bookman Old Style" w:cs="Arial"/>
          <w:sz w:val="22"/>
          <w:szCs w:val="22"/>
        </w:rPr>
        <w:t>________</w:t>
      </w:r>
      <w:r w:rsidR="00611C7F" w:rsidRPr="00786389">
        <w:rPr>
          <w:rFonts w:ascii="Bookman Old Style" w:hAnsi="Bookman Old Style" w:cs="Arial"/>
          <w:sz w:val="22"/>
          <w:szCs w:val="22"/>
        </w:rPr>
        <w:t>__________</w:t>
      </w:r>
      <w:r w:rsidR="00550093" w:rsidRPr="00786389">
        <w:rPr>
          <w:rFonts w:ascii="Bookman Old Style" w:hAnsi="Bookman Old Style" w:cs="Arial"/>
          <w:sz w:val="22"/>
          <w:szCs w:val="22"/>
        </w:rPr>
        <w:t>_</w:t>
      </w:r>
      <w:r w:rsidR="00A7737B" w:rsidRPr="00786389">
        <w:rPr>
          <w:rFonts w:ascii="Bookman Old Style" w:hAnsi="Bookman Old Style" w:cs="Arial"/>
          <w:sz w:val="22"/>
          <w:szCs w:val="22"/>
        </w:rPr>
        <w:t>,</w:t>
      </w:r>
      <w:r w:rsidR="00033F0E" w:rsidRPr="00786389">
        <w:rPr>
          <w:rFonts w:ascii="Bookman Old Style" w:hAnsi="Bookman Old Style" w:cs="Arial"/>
          <w:sz w:val="22"/>
          <w:szCs w:val="22"/>
        </w:rPr>
        <w:t xml:space="preserve"> </w:t>
      </w:r>
      <w:r w:rsidR="00550093" w:rsidRPr="00786389">
        <w:rPr>
          <w:rFonts w:ascii="Bookman Old Style" w:hAnsi="Bookman Old Style" w:cs="Arial"/>
          <w:sz w:val="22"/>
          <w:szCs w:val="22"/>
        </w:rPr>
        <w:t>código REEUP  No.</w:t>
      </w:r>
      <w:r w:rsidRPr="00786389">
        <w:rPr>
          <w:rFonts w:ascii="Bookman Old Style" w:hAnsi="Bookman Old Style" w:cs="Arial"/>
          <w:sz w:val="22"/>
          <w:szCs w:val="22"/>
        </w:rPr>
        <w:t>__</w:t>
      </w:r>
      <w:r w:rsidR="00550093" w:rsidRPr="00786389">
        <w:rPr>
          <w:rFonts w:ascii="Bookman Old Style" w:hAnsi="Bookman Old Style" w:cs="Arial"/>
          <w:sz w:val="22"/>
          <w:szCs w:val="22"/>
        </w:rPr>
        <w:t>________</w:t>
      </w:r>
      <w:r w:rsidRPr="00786389">
        <w:rPr>
          <w:rFonts w:ascii="Bookman Old Style" w:hAnsi="Bookman Old Style" w:cs="Arial"/>
          <w:sz w:val="22"/>
          <w:szCs w:val="22"/>
        </w:rPr>
        <w:t>_____, cuenta bancaria en peso</w:t>
      </w:r>
      <w:r w:rsidR="000835AE" w:rsidRPr="00786389">
        <w:rPr>
          <w:rFonts w:ascii="Bookman Old Style" w:hAnsi="Bookman Old Style" w:cs="Arial"/>
          <w:sz w:val="22"/>
          <w:szCs w:val="22"/>
        </w:rPr>
        <w:t>s</w:t>
      </w:r>
      <w:r w:rsidRPr="00786389">
        <w:rPr>
          <w:rFonts w:ascii="Bookman Old Style" w:hAnsi="Bookman Old Style" w:cs="Arial"/>
          <w:sz w:val="22"/>
          <w:szCs w:val="22"/>
        </w:rPr>
        <w:t xml:space="preserve"> cubano</w:t>
      </w:r>
      <w:r w:rsidR="00550093" w:rsidRPr="00786389">
        <w:rPr>
          <w:rFonts w:ascii="Bookman Old Style" w:hAnsi="Bookman Old Style" w:cs="Arial"/>
          <w:sz w:val="22"/>
          <w:szCs w:val="22"/>
        </w:rPr>
        <w:t>s</w:t>
      </w:r>
      <w:r w:rsidRPr="00786389">
        <w:rPr>
          <w:rFonts w:ascii="Bookman Old Style" w:hAnsi="Bookman Old Style" w:cs="Arial"/>
          <w:sz w:val="22"/>
          <w:szCs w:val="22"/>
        </w:rPr>
        <w:t xml:space="preserve"> (CUP) No___________________</w:t>
      </w:r>
      <w:r w:rsidR="00550093" w:rsidRPr="00786389">
        <w:rPr>
          <w:rFonts w:ascii="Bookman Old Style" w:hAnsi="Bookman Old Style" w:cs="Arial"/>
          <w:sz w:val="22"/>
          <w:szCs w:val="22"/>
        </w:rPr>
        <w:t>__</w:t>
      </w:r>
      <w:r w:rsidRPr="00786389">
        <w:rPr>
          <w:rFonts w:ascii="Bookman Old Style" w:hAnsi="Bookman Old Style" w:cs="Arial"/>
          <w:sz w:val="22"/>
          <w:szCs w:val="22"/>
        </w:rPr>
        <w:t xml:space="preserve">____, </w:t>
      </w:r>
      <w:r w:rsidR="002F4B9C" w:rsidRPr="00786389">
        <w:rPr>
          <w:rFonts w:ascii="Bookman Old Style" w:hAnsi="Bookman Old Style" w:cs="Arial"/>
          <w:sz w:val="22"/>
          <w:szCs w:val="22"/>
        </w:rPr>
        <w:t xml:space="preserve">en la </w:t>
      </w:r>
      <w:r w:rsidRPr="00786389">
        <w:rPr>
          <w:rFonts w:ascii="Bookman Old Style" w:hAnsi="Bookman Old Style" w:cs="Arial"/>
          <w:sz w:val="22"/>
          <w:szCs w:val="22"/>
        </w:rPr>
        <w:t>Sucursal_______</w:t>
      </w:r>
      <w:r w:rsidR="002F4B9C" w:rsidRPr="00786389">
        <w:rPr>
          <w:rFonts w:ascii="Bookman Old Style" w:hAnsi="Bookman Old Style" w:cs="Arial"/>
          <w:sz w:val="22"/>
          <w:szCs w:val="22"/>
        </w:rPr>
        <w:t>___ del Banco______________ y cuyo titular es __</w:t>
      </w:r>
      <w:r w:rsidR="002971DB">
        <w:rPr>
          <w:rFonts w:ascii="Bookman Old Style" w:hAnsi="Bookman Old Style" w:cs="Arial"/>
          <w:sz w:val="22"/>
          <w:szCs w:val="22"/>
        </w:rPr>
        <w:t>_________________________</w:t>
      </w:r>
      <w:r w:rsidR="002F4B9C" w:rsidRPr="00786389">
        <w:rPr>
          <w:rFonts w:ascii="Bookman Old Style" w:hAnsi="Bookman Old Style" w:cs="Arial"/>
          <w:sz w:val="22"/>
          <w:szCs w:val="22"/>
        </w:rPr>
        <w:t>______</w:t>
      </w:r>
      <w:r w:rsidR="00A7737B" w:rsidRPr="00786389">
        <w:rPr>
          <w:rFonts w:ascii="Bookman Old Style" w:hAnsi="Bookman Old Style" w:cs="Arial"/>
          <w:sz w:val="22"/>
          <w:szCs w:val="22"/>
        </w:rPr>
        <w:t>______</w:t>
      </w:r>
      <w:r w:rsidR="002F4B9C" w:rsidRPr="00786389">
        <w:rPr>
          <w:rFonts w:ascii="Bookman Old Style" w:hAnsi="Bookman Old Style" w:cs="Arial"/>
          <w:sz w:val="22"/>
          <w:szCs w:val="22"/>
        </w:rPr>
        <w:t>___</w:t>
      </w:r>
      <w:r w:rsidR="00D4126F" w:rsidRPr="00786389">
        <w:rPr>
          <w:rFonts w:ascii="Bookman Old Style" w:hAnsi="Bookman Old Style" w:cs="Arial"/>
          <w:sz w:val="22"/>
          <w:szCs w:val="22"/>
        </w:rPr>
        <w:t>______</w:t>
      </w:r>
      <w:r w:rsidR="00611C7F" w:rsidRPr="00786389">
        <w:rPr>
          <w:rFonts w:ascii="Bookman Old Style" w:hAnsi="Bookman Old Style" w:cs="Arial"/>
          <w:sz w:val="22"/>
          <w:szCs w:val="22"/>
        </w:rPr>
        <w:t>_________</w:t>
      </w:r>
      <w:r w:rsidR="002F4B9C" w:rsidRPr="00786389">
        <w:rPr>
          <w:rFonts w:ascii="Bookman Old Style" w:hAnsi="Bookman Old Style" w:cs="Arial"/>
          <w:sz w:val="22"/>
          <w:szCs w:val="22"/>
        </w:rPr>
        <w:t>___</w:t>
      </w:r>
      <w:r w:rsidR="00D4126F" w:rsidRPr="00786389">
        <w:rPr>
          <w:rFonts w:ascii="Bookman Old Style" w:hAnsi="Bookman Old Style" w:cs="Arial"/>
          <w:sz w:val="22"/>
          <w:szCs w:val="22"/>
        </w:rPr>
        <w:t xml:space="preserve">, </w:t>
      </w:r>
      <w:r w:rsidR="002F4B9C" w:rsidRPr="00786389">
        <w:rPr>
          <w:rFonts w:ascii="Bookman Old Style" w:hAnsi="Bookman Old Style" w:cs="Arial"/>
          <w:sz w:val="22"/>
          <w:szCs w:val="22"/>
        </w:rPr>
        <w:t>Identificación Tributaria (NIT)</w:t>
      </w:r>
      <w:r w:rsidR="00A7737B" w:rsidRPr="00786389">
        <w:rPr>
          <w:rFonts w:ascii="Bookman Old Style" w:hAnsi="Bookman Old Style" w:cs="Arial"/>
          <w:sz w:val="22"/>
          <w:szCs w:val="22"/>
        </w:rPr>
        <w:t>______________</w:t>
      </w:r>
      <w:r w:rsidR="002971DB">
        <w:rPr>
          <w:rFonts w:ascii="Bookman Old Style" w:hAnsi="Bookman Old Style" w:cs="Arial"/>
          <w:sz w:val="22"/>
          <w:szCs w:val="22"/>
        </w:rPr>
        <w:t>__________</w:t>
      </w:r>
      <w:r w:rsidR="00A7737B" w:rsidRPr="00786389">
        <w:rPr>
          <w:rFonts w:ascii="Bookman Old Style" w:hAnsi="Bookman Old Style" w:cs="Arial"/>
          <w:sz w:val="22"/>
          <w:szCs w:val="22"/>
        </w:rPr>
        <w:t>__</w:t>
      </w:r>
      <w:r w:rsidRPr="00786389">
        <w:rPr>
          <w:rFonts w:ascii="Bookman Old Style" w:hAnsi="Bookman Old Style" w:cs="Arial"/>
          <w:sz w:val="22"/>
          <w:szCs w:val="22"/>
        </w:rPr>
        <w:t>_</w:t>
      </w:r>
      <w:r w:rsidR="002971DB">
        <w:rPr>
          <w:rFonts w:ascii="Bookman Old Style" w:hAnsi="Bookman Old Style" w:cs="Arial"/>
          <w:sz w:val="22"/>
          <w:szCs w:val="22"/>
        </w:rPr>
        <w:t xml:space="preserve"> </w:t>
      </w:r>
      <w:r w:rsidRPr="00786389">
        <w:rPr>
          <w:rFonts w:ascii="Bookman Old Style" w:hAnsi="Bookman Old Style" w:cs="Arial"/>
          <w:sz w:val="22"/>
          <w:szCs w:val="22"/>
        </w:rPr>
        <w:t>representada en este acto por ________________</w:t>
      </w:r>
      <w:r w:rsidR="00A7737B" w:rsidRPr="00786389">
        <w:rPr>
          <w:rFonts w:ascii="Bookman Old Style" w:hAnsi="Bookman Old Style" w:cs="Arial"/>
          <w:sz w:val="22"/>
          <w:szCs w:val="22"/>
        </w:rPr>
        <w:t>_________________________</w:t>
      </w:r>
      <w:r w:rsidR="002971DB">
        <w:rPr>
          <w:rFonts w:ascii="Bookman Old Style" w:hAnsi="Bookman Old Style" w:cs="Arial"/>
          <w:sz w:val="22"/>
          <w:szCs w:val="22"/>
        </w:rPr>
        <w:t>_____________</w:t>
      </w:r>
      <w:r w:rsidR="00A7737B" w:rsidRPr="00786389">
        <w:rPr>
          <w:rFonts w:ascii="Bookman Old Style" w:hAnsi="Bookman Old Style" w:cs="Arial"/>
          <w:sz w:val="22"/>
          <w:szCs w:val="22"/>
        </w:rPr>
        <w:t>__</w:t>
      </w:r>
      <w:r w:rsidR="00033F0E" w:rsidRPr="00786389">
        <w:rPr>
          <w:rFonts w:ascii="Bookman Old Style" w:hAnsi="Bookman Old Style" w:cs="Arial"/>
          <w:sz w:val="22"/>
          <w:szCs w:val="22"/>
        </w:rPr>
        <w:t xml:space="preserve">________ </w:t>
      </w:r>
      <w:r w:rsidRPr="00786389">
        <w:rPr>
          <w:rFonts w:ascii="Bookman Old Style" w:hAnsi="Bookman Old Style" w:cs="Arial"/>
          <w:sz w:val="22"/>
          <w:szCs w:val="22"/>
        </w:rPr>
        <w:t>en su carácter de_____________</w:t>
      </w:r>
      <w:r w:rsidR="00611C7F" w:rsidRPr="00786389">
        <w:rPr>
          <w:rFonts w:ascii="Bookman Old Style" w:hAnsi="Bookman Old Style" w:cs="Arial"/>
          <w:sz w:val="22"/>
          <w:szCs w:val="22"/>
        </w:rPr>
        <w:t>__</w:t>
      </w:r>
      <w:r w:rsidR="00A7737B" w:rsidRPr="00786389">
        <w:rPr>
          <w:rFonts w:ascii="Bookman Old Style" w:hAnsi="Bookman Old Style" w:cs="Arial"/>
          <w:sz w:val="22"/>
          <w:szCs w:val="22"/>
        </w:rPr>
        <w:t>______</w:t>
      </w:r>
      <w:r w:rsidR="00611C7F" w:rsidRPr="00786389">
        <w:rPr>
          <w:rFonts w:ascii="Bookman Old Style" w:hAnsi="Bookman Old Style" w:cs="Arial"/>
          <w:sz w:val="22"/>
          <w:szCs w:val="22"/>
        </w:rPr>
        <w:t>_</w:t>
      </w:r>
      <w:r w:rsidRPr="00786389">
        <w:rPr>
          <w:rFonts w:ascii="Bookman Old Style" w:hAnsi="Bookman Old Style" w:cs="Arial"/>
          <w:sz w:val="22"/>
          <w:szCs w:val="22"/>
        </w:rPr>
        <w:t>_____</w:t>
      </w:r>
      <w:r w:rsidR="003B17B1" w:rsidRPr="00786389">
        <w:rPr>
          <w:rFonts w:ascii="Bookman Old Style" w:hAnsi="Bookman Old Style" w:cs="Arial"/>
          <w:sz w:val="22"/>
          <w:szCs w:val="22"/>
        </w:rPr>
        <w:t xml:space="preserve"> </w:t>
      </w:r>
      <w:r w:rsidRPr="00786389">
        <w:rPr>
          <w:rFonts w:ascii="Bookman Old Style" w:hAnsi="Bookman Old Style" w:cs="Arial"/>
          <w:sz w:val="22"/>
          <w:szCs w:val="22"/>
        </w:rPr>
        <w:t xml:space="preserve">según </w:t>
      </w:r>
      <w:r w:rsidR="003B17B1" w:rsidRPr="00786389">
        <w:rPr>
          <w:rFonts w:ascii="Bookman Old Style" w:hAnsi="Bookman Old Style" w:cs="Arial"/>
          <w:sz w:val="22"/>
          <w:szCs w:val="22"/>
        </w:rPr>
        <w:t>_______________</w:t>
      </w:r>
      <w:r w:rsidRPr="00786389">
        <w:rPr>
          <w:rFonts w:ascii="Bookman Old Style" w:hAnsi="Bookman Old Style" w:cs="Arial"/>
          <w:sz w:val="22"/>
          <w:szCs w:val="22"/>
        </w:rPr>
        <w:t xml:space="preserve"> No._</w:t>
      </w:r>
      <w:r w:rsidR="00611C7F" w:rsidRPr="00786389">
        <w:rPr>
          <w:rFonts w:ascii="Bookman Old Style" w:hAnsi="Bookman Old Style" w:cs="Arial"/>
          <w:sz w:val="22"/>
          <w:szCs w:val="22"/>
        </w:rPr>
        <w:t>____ de fecha______</w:t>
      </w:r>
      <w:r w:rsidR="00D4126F" w:rsidRPr="00786389">
        <w:rPr>
          <w:rFonts w:ascii="Bookman Old Style" w:hAnsi="Bookman Old Style" w:cs="Arial"/>
          <w:sz w:val="22"/>
          <w:szCs w:val="22"/>
        </w:rPr>
        <w:t>_</w:t>
      </w:r>
      <w:r w:rsidRPr="00786389">
        <w:rPr>
          <w:rFonts w:ascii="Bookman Old Style" w:hAnsi="Bookman Old Style" w:cs="Arial"/>
          <w:sz w:val="22"/>
          <w:szCs w:val="22"/>
        </w:rPr>
        <w:t>___ em</w:t>
      </w:r>
      <w:r w:rsidR="003B17B1" w:rsidRPr="00786389">
        <w:rPr>
          <w:rFonts w:ascii="Bookman Old Style" w:hAnsi="Bookman Old Style" w:cs="Arial"/>
          <w:sz w:val="22"/>
          <w:szCs w:val="22"/>
        </w:rPr>
        <w:t>itido</w:t>
      </w:r>
      <w:r w:rsidR="00D4126F" w:rsidRPr="00786389">
        <w:rPr>
          <w:rFonts w:ascii="Bookman Old Style" w:hAnsi="Bookman Old Style" w:cs="Arial"/>
          <w:sz w:val="22"/>
          <w:szCs w:val="22"/>
        </w:rPr>
        <w:t xml:space="preserve"> por</w:t>
      </w:r>
      <w:r w:rsidRPr="00786389">
        <w:rPr>
          <w:rFonts w:ascii="Bookman Old Style" w:hAnsi="Bookman Old Style" w:cs="Arial"/>
          <w:sz w:val="22"/>
          <w:szCs w:val="22"/>
        </w:rPr>
        <w:t>__</w:t>
      </w:r>
      <w:r w:rsidR="00611C7F" w:rsidRPr="00786389">
        <w:rPr>
          <w:rFonts w:ascii="Bookman Old Style" w:hAnsi="Bookman Old Style" w:cs="Arial"/>
          <w:sz w:val="22"/>
          <w:szCs w:val="22"/>
        </w:rPr>
        <w:t>________</w:t>
      </w:r>
      <w:r w:rsidR="00D4126F" w:rsidRPr="00786389">
        <w:rPr>
          <w:rFonts w:ascii="Bookman Old Style" w:hAnsi="Bookman Old Style" w:cs="Arial"/>
          <w:sz w:val="22"/>
          <w:szCs w:val="22"/>
        </w:rPr>
        <w:t>__</w:t>
      </w:r>
      <w:r w:rsidR="00611C7F" w:rsidRPr="00786389">
        <w:rPr>
          <w:rFonts w:ascii="Bookman Old Style" w:hAnsi="Bookman Old Style" w:cs="Arial"/>
          <w:sz w:val="22"/>
          <w:szCs w:val="22"/>
        </w:rPr>
        <w:t>__</w:t>
      </w:r>
      <w:r w:rsidR="00A7737B" w:rsidRPr="00786389">
        <w:rPr>
          <w:rFonts w:ascii="Bookman Old Style" w:hAnsi="Bookman Old Style" w:cs="Arial"/>
          <w:sz w:val="22"/>
          <w:szCs w:val="22"/>
        </w:rPr>
        <w:t>_____________</w:t>
      </w:r>
      <w:r w:rsidR="00611C7F" w:rsidRPr="00786389">
        <w:rPr>
          <w:rFonts w:ascii="Bookman Old Style" w:hAnsi="Bookman Old Style" w:cs="Arial"/>
          <w:sz w:val="22"/>
          <w:szCs w:val="22"/>
        </w:rPr>
        <w:t>____</w:t>
      </w:r>
      <w:r w:rsidR="00D4126F" w:rsidRPr="00786389">
        <w:rPr>
          <w:rFonts w:ascii="Bookman Old Style" w:hAnsi="Bookman Old Style" w:cs="Arial"/>
          <w:sz w:val="22"/>
          <w:szCs w:val="22"/>
        </w:rPr>
        <w:t>___</w:t>
      </w:r>
      <w:r w:rsidRPr="00786389">
        <w:rPr>
          <w:rFonts w:ascii="Bookman Old Style" w:hAnsi="Bookman Old Style" w:cs="Arial"/>
          <w:sz w:val="22"/>
          <w:szCs w:val="22"/>
        </w:rPr>
        <w:t>_______, qu</w:t>
      </w:r>
      <w:r w:rsidR="00611C7F" w:rsidRPr="00786389">
        <w:rPr>
          <w:rFonts w:ascii="Bookman Old Style" w:hAnsi="Bookman Old Style" w:cs="Arial"/>
          <w:sz w:val="22"/>
          <w:szCs w:val="22"/>
        </w:rPr>
        <w:t>i</w:t>
      </w:r>
      <w:r w:rsidRPr="00786389">
        <w:rPr>
          <w:rFonts w:ascii="Bookman Old Style" w:hAnsi="Bookman Old Style" w:cs="Arial"/>
          <w:sz w:val="22"/>
          <w:szCs w:val="22"/>
        </w:rPr>
        <w:t>e</w:t>
      </w:r>
      <w:r w:rsidR="00611C7F" w:rsidRPr="00786389">
        <w:rPr>
          <w:rFonts w:ascii="Bookman Old Style" w:hAnsi="Bookman Old Style" w:cs="Arial"/>
          <w:sz w:val="22"/>
          <w:szCs w:val="22"/>
        </w:rPr>
        <w:t>n</w:t>
      </w:r>
      <w:r w:rsidRPr="00786389">
        <w:rPr>
          <w:rFonts w:ascii="Bookman Old Style" w:hAnsi="Bookman Old Style" w:cs="Arial"/>
          <w:sz w:val="22"/>
          <w:szCs w:val="22"/>
        </w:rPr>
        <w:t xml:space="preserve"> ocupa el cargo de _______________________________, en lo sucesivo, </w:t>
      </w:r>
      <w:r w:rsidRPr="00786389">
        <w:rPr>
          <w:rFonts w:ascii="Bookman Old Style" w:hAnsi="Bookman Old Style" w:cs="Arial"/>
          <w:b/>
          <w:sz w:val="22"/>
          <w:szCs w:val="22"/>
        </w:rPr>
        <w:t>EL CLIENTE</w:t>
      </w:r>
      <w:r w:rsidRPr="00786389">
        <w:rPr>
          <w:rFonts w:ascii="Bookman Old Style" w:hAnsi="Bookman Old Style" w:cs="Arial"/>
          <w:sz w:val="22"/>
          <w:szCs w:val="22"/>
        </w:rPr>
        <w:t>.</w:t>
      </w:r>
    </w:p>
    <w:p w14:paraId="6E5766E9" w14:textId="77777777" w:rsidR="0083483F" w:rsidRPr="00786389" w:rsidRDefault="0083483F" w:rsidP="00216141">
      <w:pPr>
        <w:ind w:left="709" w:right="-801"/>
        <w:jc w:val="both"/>
        <w:rPr>
          <w:rFonts w:ascii="Bookman Old Style" w:hAnsi="Bookman Old Style" w:cs="Arial"/>
          <w:sz w:val="16"/>
          <w:szCs w:val="16"/>
          <w:highlight w:val="yellow"/>
        </w:rPr>
      </w:pPr>
    </w:p>
    <w:p w14:paraId="2A13DF13" w14:textId="77777777" w:rsidR="003B17B1" w:rsidRDefault="003B17B1" w:rsidP="00216141">
      <w:pPr>
        <w:pStyle w:val="Textoindependiente"/>
        <w:numPr>
          <w:ilvl w:val="12"/>
          <w:numId w:val="0"/>
        </w:numPr>
        <w:ind w:left="709" w:right="-801"/>
        <w:jc w:val="both"/>
        <w:rPr>
          <w:rFonts w:ascii="Bookman Old Style" w:hAnsi="Bookman Old Style" w:cs="Arial"/>
          <w:b/>
          <w:szCs w:val="22"/>
        </w:rPr>
      </w:pPr>
    </w:p>
    <w:p w14:paraId="57619B11" w14:textId="77777777" w:rsidR="00AA0A0B" w:rsidRDefault="0083483F" w:rsidP="00216141">
      <w:pPr>
        <w:pStyle w:val="Textoindependiente"/>
        <w:numPr>
          <w:ilvl w:val="12"/>
          <w:numId w:val="0"/>
        </w:numPr>
        <w:ind w:left="709" w:right="-801"/>
        <w:jc w:val="both"/>
        <w:rPr>
          <w:rFonts w:ascii="Bookman Old Style" w:hAnsi="Bookman Old Style" w:cs="Arial"/>
          <w:szCs w:val="22"/>
        </w:rPr>
      </w:pPr>
      <w:r w:rsidRPr="00786389">
        <w:rPr>
          <w:rFonts w:ascii="Bookman Old Style" w:hAnsi="Bookman Old Style" w:cs="Arial"/>
          <w:b/>
          <w:szCs w:val="22"/>
        </w:rPr>
        <w:t>AMBAS PARTES</w:t>
      </w:r>
      <w:r w:rsidRPr="00786389">
        <w:rPr>
          <w:rFonts w:ascii="Bookman Old Style" w:hAnsi="Bookman Old Style" w:cs="Arial"/>
          <w:szCs w:val="22"/>
        </w:rPr>
        <w:t xml:space="preserve">: </w:t>
      </w:r>
      <w:r w:rsidR="007137CA" w:rsidRPr="00786389">
        <w:rPr>
          <w:rFonts w:ascii="Bookman Old Style" w:hAnsi="Bookman Old Style" w:cs="Arial"/>
          <w:szCs w:val="22"/>
        </w:rPr>
        <w:t>Reconociendo</w:t>
      </w:r>
      <w:r w:rsidRPr="00786389">
        <w:rPr>
          <w:rFonts w:ascii="Bookman Old Style" w:hAnsi="Bookman Old Style" w:cs="Arial"/>
          <w:szCs w:val="22"/>
        </w:rPr>
        <w:t xml:space="preserve"> la personalidad</w:t>
      </w:r>
      <w:r w:rsidR="00517E83" w:rsidRPr="00786389">
        <w:rPr>
          <w:rFonts w:ascii="Bookman Old Style" w:hAnsi="Bookman Old Style" w:cs="Arial"/>
          <w:szCs w:val="22"/>
        </w:rPr>
        <w:t>, representación</w:t>
      </w:r>
      <w:r w:rsidR="005C3AA8" w:rsidRPr="00786389">
        <w:rPr>
          <w:rFonts w:ascii="Bookman Old Style" w:hAnsi="Bookman Old Style" w:cs="Arial"/>
          <w:szCs w:val="22"/>
        </w:rPr>
        <w:t xml:space="preserve"> y capacidad jurídica</w:t>
      </w:r>
      <w:r w:rsidR="00033F0E" w:rsidRPr="00786389">
        <w:rPr>
          <w:rFonts w:ascii="Bookman Old Style" w:hAnsi="Bookman Old Style" w:cs="Arial"/>
          <w:szCs w:val="22"/>
        </w:rPr>
        <w:t xml:space="preserve">s </w:t>
      </w:r>
      <w:r w:rsidR="007137CA" w:rsidRPr="00786389">
        <w:rPr>
          <w:rFonts w:ascii="Bookman Old Style" w:hAnsi="Bookman Old Style" w:cs="Arial"/>
          <w:szCs w:val="22"/>
        </w:rPr>
        <w:t>con que comparecen a este acto conviene</w:t>
      </w:r>
      <w:r w:rsidR="00611C7F" w:rsidRPr="00786389">
        <w:rPr>
          <w:rFonts w:ascii="Bookman Old Style" w:hAnsi="Bookman Old Style" w:cs="Arial"/>
          <w:szCs w:val="22"/>
        </w:rPr>
        <w:t>n</w:t>
      </w:r>
      <w:r w:rsidR="00951061">
        <w:rPr>
          <w:rFonts w:ascii="Bookman Old Style" w:hAnsi="Bookman Old Style" w:cs="Arial"/>
          <w:szCs w:val="22"/>
        </w:rPr>
        <w:t xml:space="preserve"> las</w:t>
      </w:r>
      <w:r w:rsidR="007137CA" w:rsidRPr="00786389">
        <w:rPr>
          <w:rFonts w:ascii="Bookman Old Style" w:hAnsi="Bookman Old Style" w:cs="Arial"/>
          <w:szCs w:val="22"/>
        </w:rPr>
        <w:t xml:space="preserve"> siguiente</w:t>
      </w:r>
      <w:r w:rsidR="00951061">
        <w:rPr>
          <w:rFonts w:ascii="Bookman Old Style" w:hAnsi="Bookman Old Style" w:cs="Arial"/>
          <w:szCs w:val="22"/>
        </w:rPr>
        <w:t>s cláusulas</w:t>
      </w:r>
      <w:r w:rsidR="007137CA" w:rsidRPr="00786389">
        <w:rPr>
          <w:rFonts w:ascii="Bookman Old Style" w:hAnsi="Bookman Old Style" w:cs="Arial"/>
          <w:szCs w:val="22"/>
        </w:rPr>
        <w:t>:</w:t>
      </w:r>
    </w:p>
    <w:p w14:paraId="5686B9BC" w14:textId="77777777" w:rsidR="00AA0A0B" w:rsidRDefault="00AA0A0B" w:rsidP="00216141">
      <w:pPr>
        <w:pStyle w:val="Textoindependiente"/>
        <w:numPr>
          <w:ilvl w:val="12"/>
          <w:numId w:val="0"/>
        </w:numPr>
        <w:ind w:left="709" w:right="-801"/>
        <w:jc w:val="both"/>
        <w:rPr>
          <w:rFonts w:ascii="Bookman Old Style" w:hAnsi="Bookman Old Style" w:cs="Arial"/>
          <w:b/>
          <w:szCs w:val="22"/>
        </w:rPr>
      </w:pPr>
    </w:p>
    <w:p w14:paraId="099043FB" w14:textId="77777777" w:rsidR="00CA2702" w:rsidRDefault="00CA2702" w:rsidP="00216141">
      <w:pPr>
        <w:pStyle w:val="Textoindependiente"/>
        <w:numPr>
          <w:ilvl w:val="12"/>
          <w:numId w:val="0"/>
        </w:numPr>
        <w:ind w:left="709" w:right="-801"/>
        <w:jc w:val="both"/>
        <w:rPr>
          <w:rFonts w:ascii="Bookman Old Style" w:hAnsi="Bookman Old Style" w:cs="Arial"/>
          <w:b/>
          <w:szCs w:val="22"/>
        </w:rPr>
      </w:pPr>
    </w:p>
    <w:p w14:paraId="7E8CB01F" w14:textId="77777777" w:rsidR="0083483F" w:rsidRPr="00951061" w:rsidRDefault="00AA0A0B" w:rsidP="00216141">
      <w:pPr>
        <w:pStyle w:val="Textoindependiente"/>
        <w:numPr>
          <w:ilvl w:val="12"/>
          <w:numId w:val="0"/>
        </w:numPr>
        <w:ind w:left="709" w:right="-801"/>
        <w:jc w:val="both"/>
        <w:rPr>
          <w:rFonts w:ascii="Bookman Old Style" w:hAnsi="Bookman Old Style" w:cs="Arial"/>
          <w:i/>
          <w:szCs w:val="22"/>
        </w:rPr>
      </w:pPr>
      <w:r w:rsidRPr="00951061">
        <w:rPr>
          <w:rFonts w:ascii="Bookman Old Style" w:hAnsi="Bookman Old Style" w:cs="Arial"/>
          <w:b/>
          <w:i/>
          <w:szCs w:val="22"/>
        </w:rPr>
        <w:t xml:space="preserve">PRIMERA: </w:t>
      </w:r>
      <w:r w:rsidR="0083483F" w:rsidRPr="00951061">
        <w:rPr>
          <w:rFonts w:ascii="Bookman Old Style" w:hAnsi="Bookman Old Style" w:cs="Arial"/>
          <w:b/>
          <w:i/>
          <w:szCs w:val="22"/>
        </w:rPr>
        <w:t xml:space="preserve">OBJETO DEL CONTRATO </w:t>
      </w:r>
    </w:p>
    <w:p w14:paraId="764DA173" w14:textId="77777777" w:rsidR="0083483F" w:rsidRPr="00786389" w:rsidRDefault="0083483F" w:rsidP="00216141">
      <w:pPr>
        <w:ind w:left="709" w:right="-801"/>
        <w:jc w:val="both"/>
        <w:rPr>
          <w:rFonts w:ascii="Bookman Old Style" w:hAnsi="Bookman Old Style" w:cs="Arial"/>
          <w:b/>
          <w:sz w:val="12"/>
          <w:szCs w:val="12"/>
        </w:rPr>
      </w:pPr>
    </w:p>
    <w:p w14:paraId="1B37B34A" w14:textId="77777777" w:rsidR="0083483F" w:rsidRPr="00786389" w:rsidRDefault="0083483F" w:rsidP="00216141">
      <w:pPr>
        <w:ind w:left="709" w:right="-801" w:hanging="426"/>
        <w:jc w:val="both"/>
        <w:rPr>
          <w:rFonts w:ascii="Bookman Old Style" w:hAnsi="Bookman Old Style" w:cs="Arial"/>
          <w:color w:val="FF0000"/>
          <w:sz w:val="22"/>
          <w:szCs w:val="22"/>
        </w:rPr>
      </w:pPr>
      <w:r w:rsidRPr="00786389">
        <w:rPr>
          <w:rFonts w:ascii="Bookman Old Style" w:hAnsi="Bookman Old Style" w:cs="Arial"/>
          <w:sz w:val="22"/>
          <w:szCs w:val="22"/>
        </w:rPr>
        <w:t xml:space="preserve">       El presente Contrato tiene como </w:t>
      </w:r>
      <w:r w:rsidR="002871BE" w:rsidRPr="00786389">
        <w:rPr>
          <w:rFonts w:ascii="Bookman Old Style" w:hAnsi="Bookman Old Style" w:cs="Arial"/>
          <w:sz w:val="22"/>
          <w:szCs w:val="22"/>
        </w:rPr>
        <w:t>objeto</w:t>
      </w:r>
      <w:r w:rsidRPr="00786389">
        <w:rPr>
          <w:rFonts w:ascii="Bookman Old Style" w:hAnsi="Bookman Old Style" w:cs="Arial"/>
          <w:sz w:val="22"/>
          <w:szCs w:val="22"/>
        </w:rPr>
        <w:t xml:space="preserve"> regular las condiciones y responsabilidades entre </w:t>
      </w:r>
      <w:r w:rsidRPr="00786389">
        <w:rPr>
          <w:rFonts w:ascii="Bookman Old Style" w:hAnsi="Bookman Old Style" w:cs="Arial"/>
          <w:b/>
          <w:sz w:val="22"/>
          <w:szCs w:val="22"/>
        </w:rPr>
        <w:t>EL PRESTADOR</w:t>
      </w:r>
      <w:r w:rsidR="00033F0E" w:rsidRPr="00786389">
        <w:rPr>
          <w:rFonts w:ascii="Bookman Old Style" w:hAnsi="Bookman Old Style" w:cs="Arial"/>
          <w:b/>
          <w:sz w:val="22"/>
          <w:szCs w:val="22"/>
        </w:rPr>
        <w:t xml:space="preserve"> </w:t>
      </w:r>
      <w:r w:rsidR="000453B2" w:rsidRPr="00786389">
        <w:rPr>
          <w:rFonts w:ascii="Bookman Old Style" w:hAnsi="Bookman Old Style" w:cs="Arial"/>
          <w:sz w:val="22"/>
          <w:szCs w:val="22"/>
        </w:rPr>
        <w:t>quien</w:t>
      </w:r>
      <w:r w:rsidR="005C3AA8" w:rsidRPr="00786389">
        <w:rPr>
          <w:rFonts w:ascii="Bookman Old Style" w:hAnsi="Bookman Old Style" w:cs="Arial"/>
          <w:sz w:val="22"/>
          <w:szCs w:val="22"/>
        </w:rPr>
        <w:t xml:space="preserve"> se compromete a la realización de los servicios de </w:t>
      </w:r>
      <w:r w:rsidR="00987B5C">
        <w:rPr>
          <w:rFonts w:ascii="Bookman Old Style" w:hAnsi="Bookman Old Style" w:cs="Arial"/>
          <w:sz w:val="22"/>
          <w:szCs w:val="22"/>
        </w:rPr>
        <w:t>verificación</w:t>
      </w:r>
      <w:r w:rsidR="005C3AA8" w:rsidRPr="00786389">
        <w:rPr>
          <w:rFonts w:ascii="Bookman Old Style" w:hAnsi="Bookman Old Style" w:cs="Arial"/>
          <w:sz w:val="22"/>
          <w:szCs w:val="22"/>
        </w:rPr>
        <w:t xml:space="preserve"> y </w:t>
      </w:r>
      <w:r w:rsidR="00987B5C">
        <w:rPr>
          <w:rFonts w:ascii="Bookman Old Style" w:hAnsi="Bookman Old Style" w:cs="Arial"/>
          <w:sz w:val="22"/>
          <w:szCs w:val="22"/>
        </w:rPr>
        <w:t>calibración</w:t>
      </w:r>
      <w:r w:rsidR="005C3AA8" w:rsidRPr="00786389">
        <w:rPr>
          <w:rFonts w:ascii="Bookman Old Style" w:hAnsi="Bookman Old Style" w:cs="Arial"/>
          <w:sz w:val="22"/>
          <w:szCs w:val="22"/>
        </w:rPr>
        <w:t xml:space="preserve"> de instrumentos de medición, capacitación, información científica téc</w:t>
      </w:r>
      <w:r w:rsidR="00AA0A0B">
        <w:rPr>
          <w:rFonts w:ascii="Bookman Old Style" w:hAnsi="Bookman Old Style" w:cs="Arial"/>
          <w:sz w:val="22"/>
          <w:szCs w:val="22"/>
        </w:rPr>
        <w:t>nica y servicios especializados</w:t>
      </w:r>
      <w:r w:rsidR="00517E83" w:rsidRPr="00786389">
        <w:rPr>
          <w:rFonts w:ascii="Bookman Old Style" w:hAnsi="Bookman Old Style" w:cs="Arial"/>
          <w:sz w:val="22"/>
          <w:szCs w:val="22"/>
        </w:rPr>
        <w:t xml:space="preserve"> según sea el </w:t>
      </w:r>
      <w:r w:rsidR="008E21C4" w:rsidRPr="00786389">
        <w:rPr>
          <w:rFonts w:ascii="Bookman Old Style" w:hAnsi="Bookman Old Style" w:cs="Arial"/>
          <w:sz w:val="22"/>
          <w:szCs w:val="22"/>
        </w:rPr>
        <w:t>caso, cuyas</w:t>
      </w:r>
      <w:r w:rsidR="005C3AA8" w:rsidRPr="00786389">
        <w:rPr>
          <w:rFonts w:ascii="Bookman Old Style" w:hAnsi="Bookman Old Style" w:cs="Arial"/>
          <w:sz w:val="22"/>
          <w:szCs w:val="22"/>
        </w:rPr>
        <w:t xml:space="preserve"> descripciones se anexan </w:t>
      </w:r>
      <w:r w:rsidR="00C17C45" w:rsidRPr="00786389">
        <w:rPr>
          <w:rFonts w:ascii="Bookman Old Style" w:hAnsi="Bookman Old Style" w:cs="Arial"/>
          <w:sz w:val="22"/>
          <w:szCs w:val="22"/>
        </w:rPr>
        <w:t>al</w:t>
      </w:r>
      <w:r w:rsidR="00033F0E" w:rsidRPr="00786389">
        <w:rPr>
          <w:rFonts w:ascii="Bookman Old Style" w:hAnsi="Bookman Old Style" w:cs="Arial"/>
          <w:sz w:val="22"/>
          <w:szCs w:val="22"/>
        </w:rPr>
        <w:t xml:space="preserve"> </w:t>
      </w:r>
      <w:r w:rsidR="00427382">
        <w:rPr>
          <w:rFonts w:ascii="Bookman Old Style" w:hAnsi="Bookman Old Style" w:cs="Arial"/>
          <w:sz w:val="22"/>
          <w:szCs w:val="22"/>
        </w:rPr>
        <w:t>presente</w:t>
      </w:r>
      <w:r w:rsidR="002871BE" w:rsidRPr="00786389">
        <w:rPr>
          <w:rFonts w:ascii="Bookman Old Style" w:hAnsi="Bookman Old Style" w:cs="Arial"/>
          <w:sz w:val="22"/>
          <w:szCs w:val="22"/>
        </w:rPr>
        <w:t xml:space="preserve">; y </w:t>
      </w:r>
      <w:r w:rsidR="002871BE" w:rsidRPr="00786389">
        <w:rPr>
          <w:rFonts w:ascii="Bookman Old Style" w:hAnsi="Bookman Old Style" w:cs="Arial"/>
          <w:b/>
          <w:sz w:val="22"/>
          <w:szCs w:val="22"/>
        </w:rPr>
        <w:t>EL</w:t>
      </w:r>
      <w:r w:rsidRPr="00786389">
        <w:rPr>
          <w:rFonts w:ascii="Bookman Old Style" w:hAnsi="Bookman Old Style" w:cs="Arial"/>
          <w:b/>
          <w:sz w:val="22"/>
          <w:szCs w:val="22"/>
        </w:rPr>
        <w:t xml:space="preserve"> CLIENTE</w:t>
      </w:r>
      <w:r w:rsidR="00033F0E" w:rsidRPr="00786389">
        <w:rPr>
          <w:rFonts w:ascii="Bookman Old Style" w:hAnsi="Bookman Old Style" w:cs="Arial"/>
          <w:b/>
          <w:sz w:val="22"/>
          <w:szCs w:val="22"/>
        </w:rPr>
        <w:t xml:space="preserve"> </w:t>
      </w:r>
      <w:r w:rsidR="005C3AA8" w:rsidRPr="00786389">
        <w:rPr>
          <w:rFonts w:ascii="Bookman Old Style" w:hAnsi="Bookman Old Style" w:cs="Arial"/>
          <w:sz w:val="22"/>
          <w:szCs w:val="22"/>
        </w:rPr>
        <w:t xml:space="preserve">quien se compromete a efectuar el pago por los servicios recibidos </w:t>
      </w:r>
      <w:r w:rsidR="007137CA" w:rsidRPr="00786389">
        <w:rPr>
          <w:rFonts w:ascii="Bookman Old Style" w:hAnsi="Bookman Old Style" w:cs="Arial"/>
          <w:sz w:val="22"/>
          <w:szCs w:val="22"/>
        </w:rPr>
        <w:t xml:space="preserve">en los </w:t>
      </w:r>
      <w:r w:rsidR="00C17C45" w:rsidRPr="00786389">
        <w:rPr>
          <w:rFonts w:ascii="Bookman Old Style" w:hAnsi="Bookman Old Style" w:cs="Arial"/>
          <w:sz w:val="22"/>
          <w:szCs w:val="22"/>
        </w:rPr>
        <w:t>términos</w:t>
      </w:r>
      <w:r w:rsidR="007137CA" w:rsidRPr="00786389">
        <w:rPr>
          <w:rFonts w:ascii="Bookman Old Style" w:hAnsi="Bookman Old Style" w:cs="Arial"/>
          <w:sz w:val="22"/>
          <w:szCs w:val="22"/>
        </w:rPr>
        <w:t xml:space="preserve"> y condiciones </w:t>
      </w:r>
      <w:r w:rsidR="00C17C45" w:rsidRPr="00786389">
        <w:rPr>
          <w:rFonts w:ascii="Bookman Old Style" w:hAnsi="Bookman Old Style" w:cs="Arial"/>
          <w:sz w:val="22"/>
          <w:szCs w:val="22"/>
        </w:rPr>
        <w:t xml:space="preserve">aquí </w:t>
      </w:r>
      <w:r w:rsidR="007137CA" w:rsidRPr="00786389">
        <w:rPr>
          <w:rFonts w:ascii="Bookman Old Style" w:hAnsi="Bookman Old Style" w:cs="Arial"/>
          <w:sz w:val="22"/>
          <w:szCs w:val="22"/>
        </w:rPr>
        <w:t>establecidos</w:t>
      </w:r>
      <w:r w:rsidR="005C3AA8" w:rsidRPr="00427382">
        <w:rPr>
          <w:rFonts w:ascii="Bookman Old Style" w:hAnsi="Bookman Old Style" w:cs="Arial"/>
          <w:sz w:val="22"/>
          <w:szCs w:val="22"/>
        </w:rPr>
        <w:t>.</w:t>
      </w:r>
    </w:p>
    <w:p w14:paraId="42E5D0C2" w14:textId="77777777" w:rsidR="003B17B1" w:rsidRPr="00786389" w:rsidRDefault="003B17B1" w:rsidP="00216141">
      <w:pPr>
        <w:ind w:left="709" w:right="-801" w:hanging="426"/>
        <w:jc w:val="both"/>
        <w:rPr>
          <w:rFonts w:ascii="Bookman Old Style" w:hAnsi="Bookman Old Style" w:cs="Arial"/>
          <w:sz w:val="22"/>
          <w:szCs w:val="22"/>
        </w:rPr>
      </w:pPr>
      <w:r w:rsidRPr="00786389">
        <w:rPr>
          <w:rFonts w:ascii="Bookman Old Style" w:hAnsi="Bookman Old Style" w:cs="Arial"/>
          <w:color w:val="FF0000"/>
          <w:sz w:val="22"/>
          <w:szCs w:val="22"/>
        </w:rPr>
        <w:tab/>
      </w:r>
      <w:r w:rsidRPr="00786389">
        <w:rPr>
          <w:rFonts w:ascii="Bookman Old Style" w:hAnsi="Bookman Old Style" w:cs="Arial"/>
          <w:sz w:val="22"/>
          <w:szCs w:val="22"/>
        </w:rPr>
        <w:t xml:space="preserve">Cuando </w:t>
      </w:r>
      <w:r w:rsidRPr="00786389">
        <w:rPr>
          <w:rFonts w:ascii="Bookman Old Style" w:hAnsi="Bookman Old Style" w:cs="Arial"/>
          <w:b/>
          <w:sz w:val="22"/>
          <w:szCs w:val="22"/>
        </w:rPr>
        <w:t>El CLIENTE</w:t>
      </w:r>
      <w:r w:rsidRPr="00786389">
        <w:rPr>
          <w:rFonts w:ascii="Bookman Old Style" w:hAnsi="Bookman Old Style" w:cs="Arial"/>
          <w:sz w:val="22"/>
          <w:szCs w:val="22"/>
        </w:rPr>
        <w:t xml:space="preserve"> no suscribe determinado Anexo o no </w:t>
      </w:r>
      <w:r w:rsidR="00987B5C">
        <w:rPr>
          <w:rFonts w:ascii="Bookman Old Style" w:hAnsi="Bookman Old Style" w:cs="Arial"/>
          <w:sz w:val="22"/>
          <w:szCs w:val="22"/>
        </w:rPr>
        <w:t>completa</w:t>
      </w:r>
      <w:r w:rsidRPr="00786389">
        <w:rPr>
          <w:rFonts w:ascii="Bookman Old Style" w:hAnsi="Bookman Old Style" w:cs="Arial"/>
          <w:sz w:val="22"/>
          <w:szCs w:val="22"/>
        </w:rPr>
        <w:t xml:space="preserve"> los escaques del mismo, significa que ese servicio en particular no forma parte del contrato y no surten efectos las cláusulas de su referencia, sin menoscabo del resto de los servicios debidamente suscritos.</w:t>
      </w:r>
      <w:r w:rsidR="007E35A2" w:rsidRPr="00786389">
        <w:rPr>
          <w:rFonts w:ascii="Bookman Old Style" w:hAnsi="Bookman Old Style" w:cs="Arial"/>
          <w:sz w:val="22"/>
          <w:szCs w:val="22"/>
        </w:rPr>
        <w:t xml:space="preserve"> No obstante, aunque estén firmados todos los </w:t>
      </w:r>
      <w:r w:rsidR="007E35A2" w:rsidRPr="00786389">
        <w:rPr>
          <w:rFonts w:ascii="Bookman Old Style" w:hAnsi="Bookman Old Style" w:cs="Arial"/>
          <w:sz w:val="22"/>
          <w:szCs w:val="22"/>
        </w:rPr>
        <w:lastRenderedPageBreak/>
        <w:t xml:space="preserve">anexos correspondientes a cada servicio, la obligación jurídica de ejecución solo nace al realizar </w:t>
      </w:r>
      <w:r w:rsidR="007E35A2" w:rsidRPr="00786389">
        <w:rPr>
          <w:rFonts w:ascii="Bookman Old Style" w:hAnsi="Bookman Old Style" w:cs="Arial"/>
          <w:b/>
          <w:sz w:val="22"/>
          <w:szCs w:val="22"/>
        </w:rPr>
        <w:t xml:space="preserve">EL CLIENTE </w:t>
      </w:r>
      <w:r w:rsidR="007E35A2" w:rsidRPr="00786389">
        <w:rPr>
          <w:rFonts w:ascii="Bookman Old Style" w:hAnsi="Bookman Old Style" w:cs="Arial"/>
          <w:sz w:val="22"/>
          <w:szCs w:val="22"/>
        </w:rPr>
        <w:t xml:space="preserve">la solicitud del mismo ante la representación comercial </w:t>
      </w:r>
      <w:r w:rsidR="007E35A2" w:rsidRPr="00786389">
        <w:rPr>
          <w:rFonts w:ascii="Bookman Old Style" w:hAnsi="Bookman Old Style" w:cs="Arial"/>
          <w:b/>
          <w:sz w:val="22"/>
          <w:szCs w:val="22"/>
        </w:rPr>
        <w:t>DEL PRESTADOR</w:t>
      </w:r>
      <w:r w:rsidR="007E35A2" w:rsidRPr="00786389">
        <w:rPr>
          <w:rFonts w:ascii="Bookman Old Style" w:hAnsi="Bookman Old Style" w:cs="Arial"/>
          <w:sz w:val="22"/>
          <w:szCs w:val="22"/>
        </w:rPr>
        <w:t>.</w:t>
      </w:r>
    </w:p>
    <w:p w14:paraId="05868922" w14:textId="77777777" w:rsidR="007E35A2" w:rsidRPr="00786389" w:rsidRDefault="007E35A2" w:rsidP="00216141">
      <w:pPr>
        <w:ind w:left="709" w:right="-801" w:hanging="426"/>
        <w:jc w:val="both"/>
        <w:rPr>
          <w:rFonts w:ascii="Bookman Old Style" w:hAnsi="Bookman Old Style" w:cs="Arial"/>
          <w:sz w:val="22"/>
          <w:szCs w:val="22"/>
        </w:rPr>
      </w:pPr>
    </w:p>
    <w:p w14:paraId="15478AFC" w14:textId="77777777" w:rsidR="0083483F" w:rsidRPr="00786389" w:rsidRDefault="0083483F" w:rsidP="00216141">
      <w:pPr>
        <w:tabs>
          <w:tab w:val="left" w:pos="9520"/>
        </w:tabs>
        <w:ind w:left="709" w:right="-801"/>
        <w:jc w:val="both"/>
        <w:rPr>
          <w:rFonts w:ascii="Bookman Old Style" w:hAnsi="Bookman Old Style" w:cs="Arial"/>
          <w:sz w:val="12"/>
          <w:szCs w:val="12"/>
        </w:rPr>
      </w:pPr>
    </w:p>
    <w:p w14:paraId="74ABB0C6" w14:textId="77777777" w:rsidR="0083483F" w:rsidRPr="00951061" w:rsidRDefault="00AA0A0B" w:rsidP="00216141">
      <w:pPr>
        <w:ind w:left="709" w:right="-801"/>
        <w:jc w:val="both"/>
        <w:rPr>
          <w:rFonts w:ascii="Bookman Old Style" w:hAnsi="Bookman Old Style" w:cs="Arial"/>
          <w:b/>
          <w:i/>
          <w:sz w:val="22"/>
          <w:szCs w:val="22"/>
        </w:rPr>
      </w:pPr>
      <w:r w:rsidRPr="00951061">
        <w:rPr>
          <w:rFonts w:ascii="Bookman Old Style" w:hAnsi="Bookman Old Style" w:cs="Arial"/>
          <w:b/>
          <w:i/>
          <w:sz w:val="22"/>
          <w:szCs w:val="22"/>
        </w:rPr>
        <w:t>SEGUNDA:</w:t>
      </w:r>
      <w:r w:rsidR="00320FB9" w:rsidRPr="00951061">
        <w:rPr>
          <w:rFonts w:ascii="Bookman Old Style" w:hAnsi="Bookman Old Style" w:cs="Arial"/>
          <w:b/>
          <w:i/>
          <w:sz w:val="22"/>
          <w:szCs w:val="22"/>
        </w:rPr>
        <w:t xml:space="preserve">  </w:t>
      </w:r>
      <w:r w:rsidR="0083483F" w:rsidRPr="00951061">
        <w:rPr>
          <w:rFonts w:ascii="Bookman Old Style" w:hAnsi="Bookman Old Style" w:cs="Arial"/>
          <w:b/>
          <w:i/>
          <w:sz w:val="22"/>
          <w:szCs w:val="22"/>
        </w:rPr>
        <w:t>OBLIGACIONES DEL PRESTADOR</w:t>
      </w:r>
    </w:p>
    <w:p w14:paraId="79A983DA" w14:textId="77777777" w:rsidR="0083483F" w:rsidRPr="00786389" w:rsidRDefault="0083483F" w:rsidP="00216141">
      <w:pPr>
        <w:ind w:left="709" w:right="-801"/>
        <w:jc w:val="both"/>
        <w:rPr>
          <w:rFonts w:ascii="Bookman Old Style" w:hAnsi="Bookman Old Style" w:cs="Arial"/>
          <w:b/>
          <w:sz w:val="12"/>
          <w:szCs w:val="12"/>
        </w:rPr>
      </w:pPr>
    </w:p>
    <w:p w14:paraId="77343FFF" w14:textId="77777777" w:rsidR="0083483F" w:rsidRPr="00786389" w:rsidRDefault="0083483F" w:rsidP="00216141">
      <w:pPr>
        <w:numPr>
          <w:ilvl w:val="0"/>
          <w:numId w:val="5"/>
        </w:numPr>
        <w:tabs>
          <w:tab w:val="clear" w:pos="1271"/>
          <w:tab w:val="num" w:pos="-360"/>
          <w:tab w:val="num" w:pos="1134"/>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Realizar un trabajo profesional, cumpliendo los requisitos de calidad y seguridad especificados </w:t>
      </w:r>
      <w:r w:rsidR="009E1648" w:rsidRPr="00786389">
        <w:rPr>
          <w:rFonts w:ascii="Bookman Old Style" w:hAnsi="Bookman Old Style" w:cs="Arial"/>
          <w:sz w:val="22"/>
          <w:szCs w:val="22"/>
        </w:rPr>
        <w:t xml:space="preserve">por las normas </w:t>
      </w:r>
      <w:r w:rsidR="00CE0A4E">
        <w:rPr>
          <w:rFonts w:ascii="Bookman Old Style" w:hAnsi="Bookman Old Style" w:cs="Arial"/>
          <w:sz w:val="22"/>
          <w:szCs w:val="22"/>
        </w:rPr>
        <w:t xml:space="preserve">vigentes </w:t>
      </w:r>
      <w:r w:rsidR="009E1648" w:rsidRPr="00786389">
        <w:rPr>
          <w:rFonts w:ascii="Bookman Old Style" w:hAnsi="Bookman Old Style" w:cs="Arial"/>
          <w:sz w:val="22"/>
          <w:szCs w:val="22"/>
        </w:rPr>
        <w:t xml:space="preserve">y por </w:t>
      </w:r>
      <w:r w:rsidRPr="00786389">
        <w:rPr>
          <w:rFonts w:ascii="Bookman Old Style" w:hAnsi="Bookman Old Style" w:cs="Arial"/>
          <w:b/>
          <w:sz w:val="22"/>
          <w:szCs w:val="22"/>
        </w:rPr>
        <w:t>EL CLIENTE</w:t>
      </w:r>
      <w:r w:rsidRPr="00786389">
        <w:rPr>
          <w:rFonts w:ascii="Bookman Old Style" w:hAnsi="Bookman Old Style" w:cs="Arial"/>
          <w:sz w:val="22"/>
          <w:szCs w:val="22"/>
        </w:rPr>
        <w:t>.</w:t>
      </w:r>
    </w:p>
    <w:p w14:paraId="2A8818F1" w14:textId="77777777" w:rsidR="0083483F" w:rsidRPr="00786389" w:rsidRDefault="001E085A" w:rsidP="00216141">
      <w:pPr>
        <w:ind w:left="709" w:right="-801"/>
        <w:jc w:val="both"/>
        <w:rPr>
          <w:rFonts w:ascii="Bookman Old Style" w:hAnsi="Bookman Old Style" w:cs="Arial"/>
          <w:sz w:val="22"/>
          <w:szCs w:val="22"/>
        </w:rPr>
      </w:pPr>
      <w:r w:rsidRPr="00786389">
        <w:rPr>
          <w:rFonts w:ascii="Bookman Old Style" w:hAnsi="Bookman Old Style" w:cs="Arial"/>
          <w:sz w:val="22"/>
          <w:szCs w:val="22"/>
        </w:rPr>
        <w:t xml:space="preserve">2.2 </w:t>
      </w:r>
      <w:r w:rsidR="0083483F" w:rsidRPr="00786389">
        <w:rPr>
          <w:rFonts w:ascii="Bookman Old Style" w:hAnsi="Bookman Old Style" w:cs="Arial"/>
          <w:sz w:val="22"/>
          <w:szCs w:val="22"/>
        </w:rPr>
        <w:t>Cumplir con los servicios objeto del Contrato bajo las condiciones pactadas.</w:t>
      </w:r>
    </w:p>
    <w:p w14:paraId="4231A068" w14:textId="77777777" w:rsidR="0083483F" w:rsidRPr="00786389" w:rsidRDefault="00DB685B" w:rsidP="00216141">
      <w:pPr>
        <w:pStyle w:val="Sangradetextonormal"/>
        <w:ind w:left="709" w:right="-801"/>
        <w:rPr>
          <w:rFonts w:ascii="Bookman Old Style" w:hAnsi="Bookman Old Style" w:cs="Arial"/>
          <w:snapToGrid w:val="0"/>
          <w:sz w:val="22"/>
          <w:szCs w:val="22"/>
          <w:lang w:val="es-ES_tradnl"/>
        </w:rPr>
      </w:pPr>
      <w:r w:rsidRPr="00786389">
        <w:rPr>
          <w:rFonts w:ascii="Bookman Old Style" w:hAnsi="Bookman Old Style" w:cs="Arial"/>
          <w:snapToGrid w:val="0"/>
          <w:sz w:val="22"/>
          <w:szCs w:val="22"/>
        </w:rPr>
        <w:t>2.3 Confeccionar</w:t>
      </w:r>
      <w:r w:rsidR="0083483F" w:rsidRPr="00786389">
        <w:rPr>
          <w:rFonts w:ascii="Bookman Old Style" w:hAnsi="Bookman Old Style" w:cs="Arial"/>
          <w:snapToGrid w:val="0"/>
          <w:sz w:val="22"/>
          <w:szCs w:val="22"/>
          <w:lang w:val="es-ES_tradnl"/>
        </w:rPr>
        <w:t xml:space="preserve"> la </w:t>
      </w:r>
      <w:r w:rsidR="00A75961">
        <w:rPr>
          <w:rFonts w:ascii="Bookman Old Style" w:hAnsi="Bookman Old Style" w:cs="Arial"/>
          <w:snapToGrid w:val="0"/>
          <w:sz w:val="22"/>
          <w:szCs w:val="22"/>
          <w:lang w:val="es-ES_tradnl"/>
        </w:rPr>
        <w:t>Oferta</w:t>
      </w:r>
      <w:r w:rsidR="00C17C45" w:rsidRPr="00786389">
        <w:rPr>
          <w:rFonts w:ascii="Bookman Old Style" w:hAnsi="Bookman Old Style" w:cs="Arial"/>
          <w:snapToGrid w:val="0"/>
          <w:sz w:val="22"/>
          <w:szCs w:val="22"/>
          <w:lang w:val="es-ES_tradnl"/>
        </w:rPr>
        <w:t xml:space="preserve"> o la </w:t>
      </w:r>
      <w:r w:rsidR="0083483F" w:rsidRPr="00786389">
        <w:rPr>
          <w:rFonts w:ascii="Bookman Old Style" w:hAnsi="Bookman Old Style" w:cs="Arial"/>
          <w:snapToGrid w:val="0"/>
          <w:sz w:val="22"/>
          <w:szCs w:val="22"/>
          <w:lang w:val="es-ES_tradnl"/>
        </w:rPr>
        <w:t>Factura</w:t>
      </w:r>
      <w:r w:rsidR="00033F0E" w:rsidRPr="00786389">
        <w:rPr>
          <w:rFonts w:ascii="Bookman Old Style" w:hAnsi="Bookman Old Style" w:cs="Arial"/>
          <w:snapToGrid w:val="0"/>
          <w:sz w:val="22"/>
          <w:szCs w:val="22"/>
          <w:lang w:val="es-ES_tradnl"/>
        </w:rPr>
        <w:t xml:space="preserve"> </w:t>
      </w:r>
      <w:r w:rsidR="00C17C45" w:rsidRPr="00786389">
        <w:rPr>
          <w:rFonts w:ascii="Bookman Old Style" w:hAnsi="Bookman Old Style" w:cs="Arial"/>
          <w:snapToGrid w:val="0"/>
          <w:sz w:val="22"/>
          <w:szCs w:val="22"/>
          <w:lang w:val="es-ES_tradnl"/>
        </w:rPr>
        <w:t>C</w:t>
      </w:r>
      <w:r w:rsidR="002F403D" w:rsidRPr="00786389">
        <w:rPr>
          <w:rFonts w:ascii="Bookman Old Style" w:hAnsi="Bookman Old Style" w:cs="Arial"/>
          <w:snapToGrid w:val="0"/>
          <w:sz w:val="22"/>
          <w:szCs w:val="22"/>
          <w:lang w:val="es-ES_tradnl"/>
        </w:rPr>
        <w:t>omercial</w:t>
      </w:r>
      <w:r w:rsidR="0083483F" w:rsidRPr="00786389">
        <w:rPr>
          <w:rFonts w:ascii="Bookman Old Style" w:hAnsi="Bookman Old Style" w:cs="Arial"/>
          <w:snapToGrid w:val="0"/>
          <w:sz w:val="22"/>
          <w:szCs w:val="22"/>
          <w:lang w:val="es-ES_tradnl"/>
        </w:rPr>
        <w:t>, habilitada a estos efectos, según la forma de pago acordada</w:t>
      </w:r>
      <w:r w:rsidR="00DD59F4" w:rsidRPr="00786389">
        <w:rPr>
          <w:rFonts w:ascii="Bookman Old Style" w:hAnsi="Bookman Old Style" w:cs="Arial"/>
          <w:snapToGrid w:val="0"/>
          <w:sz w:val="22"/>
          <w:szCs w:val="22"/>
          <w:lang w:val="es-ES_tradnl"/>
        </w:rPr>
        <w:t xml:space="preserve"> y con tiempo suficiente para su procesamiento por </w:t>
      </w:r>
      <w:r w:rsidR="00DD59F4" w:rsidRPr="00786389">
        <w:rPr>
          <w:rFonts w:ascii="Bookman Old Style" w:hAnsi="Bookman Old Style" w:cs="Arial"/>
          <w:b/>
          <w:snapToGrid w:val="0"/>
          <w:sz w:val="22"/>
          <w:szCs w:val="22"/>
          <w:lang w:val="es-ES_tradnl"/>
        </w:rPr>
        <w:t>EL CLIENTE</w:t>
      </w:r>
      <w:r w:rsidR="0083483F" w:rsidRPr="00786389">
        <w:rPr>
          <w:rFonts w:ascii="Bookman Old Style" w:hAnsi="Bookman Old Style" w:cs="Arial"/>
          <w:snapToGrid w:val="0"/>
          <w:sz w:val="22"/>
          <w:szCs w:val="22"/>
          <w:lang w:val="es-ES_tradnl"/>
        </w:rPr>
        <w:t>.</w:t>
      </w:r>
    </w:p>
    <w:p w14:paraId="04E37ADE" w14:textId="77777777" w:rsidR="0083483F" w:rsidRPr="00786389" w:rsidRDefault="009E1648" w:rsidP="00216141">
      <w:pPr>
        <w:ind w:left="709" w:right="-801"/>
        <w:jc w:val="both"/>
        <w:rPr>
          <w:rFonts w:ascii="Bookman Old Style" w:hAnsi="Bookman Old Style" w:cs="Arial"/>
          <w:sz w:val="22"/>
          <w:szCs w:val="22"/>
        </w:rPr>
      </w:pPr>
      <w:r w:rsidRPr="00786389">
        <w:rPr>
          <w:rFonts w:ascii="Bookman Old Style" w:hAnsi="Bookman Old Style" w:cs="Arial"/>
          <w:sz w:val="22"/>
          <w:szCs w:val="22"/>
        </w:rPr>
        <w:t>2.4 Cumplir</w:t>
      </w:r>
      <w:r w:rsidR="0083483F" w:rsidRPr="00786389">
        <w:rPr>
          <w:rFonts w:ascii="Bookman Old Style" w:hAnsi="Bookman Old Style" w:cs="Arial"/>
          <w:sz w:val="22"/>
          <w:szCs w:val="22"/>
        </w:rPr>
        <w:t xml:space="preserve"> los requisitos reglamentarios y legales aplicables durante la pre</w:t>
      </w:r>
      <w:r w:rsidR="00AD3882" w:rsidRPr="00786389">
        <w:rPr>
          <w:rFonts w:ascii="Bookman Old Style" w:hAnsi="Bookman Old Style" w:cs="Arial"/>
          <w:sz w:val="22"/>
          <w:szCs w:val="22"/>
        </w:rPr>
        <w:t>stación de los servicios que se</w:t>
      </w:r>
      <w:r w:rsidR="00033F0E" w:rsidRPr="00786389">
        <w:rPr>
          <w:rFonts w:ascii="Bookman Old Style" w:hAnsi="Bookman Old Style" w:cs="Arial"/>
          <w:sz w:val="22"/>
          <w:szCs w:val="22"/>
        </w:rPr>
        <w:t xml:space="preserve"> </w:t>
      </w:r>
      <w:r w:rsidR="0083483F" w:rsidRPr="00786389">
        <w:rPr>
          <w:rFonts w:ascii="Bookman Old Style" w:hAnsi="Bookman Old Style" w:cs="Arial"/>
          <w:sz w:val="22"/>
          <w:szCs w:val="22"/>
        </w:rPr>
        <w:t xml:space="preserve">acuerden </w:t>
      </w:r>
      <w:r w:rsidR="00FA5F04" w:rsidRPr="00786389">
        <w:rPr>
          <w:rFonts w:ascii="Bookman Old Style" w:hAnsi="Bookman Old Style" w:cs="Arial"/>
          <w:sz w:val="22"/>
          <w:szCs w:val="22"/>
        </w:rPr>
        <w:t>en</w:t>
      </w:r>
      <w:r w:rsidR="0083483F" w:rsidRPr="00786389">
        <w:rPr>
          <w:rFonts w:ascii="Bookman Old Style" w:hAnsi="Bookman Old Style" w:cs="Arial"/>
          <w:sz w:val="22"/>
          <w:szCs w:val="22"/>
        </w:rPr>
        <w:t xml:space="preserve"> los Anexos correspondientes. </w:t>
      </w:r>
    </w:p>
    <w:p w14:paraId="25ED5C42" w14:textId="77777777" w:rsidR="0083483F" w:rsidRPr="00786389" w:rsidRDefault="001E085A" w:rsidP="00216141">
      <w:pPr>
        <w:pStyle w:val="Sangradetextonormal"/>
        <w:ind w:left="709" w:right="-801"/>
        <w:rPr>
          <w:rFonts w:ascii="Bookman Old Style" w:hAnsi="Bookman Old Style" w:cs="Arial"/>
          <w:b/>
          <w:sz w:val="22"/>
          <w:szCs w:val="22"/>
        </w:rPr>
      </w:pPr>
      <w:r w:rsidRPr="00786389">
        <w:rPr>
          <w:rFonts w:ascii="Bookman Old Style" w:hAnsi="Bookman Old Style" w:cs="Arial"/>
          <w:sz w:val="22"/>
          <w:szCs w:val="22"/>
        </w:rPr>
        <w:t>2.5</w:t>
      </w:r>
      <w:r w:rsidR="00487E60" w:rsidRPr="00786389">
        <w:rPr>
          <w:rFonts w:ascii="Bookman Old Style" w:hAnsi="Bookman Old Style" w:cs="Arial"/>
          <w:sz w:val="22"/>
          <w:szCs w:val="22"/>
        </w:rPr>
        <w:t xml:space="preserve"> </w:t>
      </w:r>
      <w:r w:rsidR="0083483F" w:rsidRPr="00786389">
        <w:rPr>
          <w:rFonts w:ascii="Bookman Old Style" w:hAnsi="Bookman Old Style" w:cs="Arial"/>
          <w:sz w:val="22"/>
          <w:szCs w:val="22"/>
        </w:rPr>
        <w:t xml:space="preserve">Explicar exhaustivamente </w:t>
      </w:r>
      <w:r w:rsidR="0083483F" w:rsidRPr="00786389">
        <w:rPr>
          <w:rFonts w:ascii="Bookman Old Style" w:hAnsi="Bookman Old Style" w:cs="Arial"/>
          <w:b/>
          <w:sz w:val="22"/>
          <w:szCs w:val="22"/>
        </w:rPr>
        <w:t>AL CLIENTE</w:t>
      </w:r>
      <w:r w:rsidR="0083483F" w:rsidRPr="00786389">
        <w:rPr>
          <w:rFonts w:ascii="Bookman Old Style" w:hAnsi="Bookman Old Style" w:cs="Arial"/>
          <w:sz w:val="22"/>
          <w:szCs w:val="22"/>
        </w:rPr>
        <w:t xml:space="preserve"> cualquier dificultad que se presente, que impida o dificulte brindar el servicio solicitado en los términos que este </w:t>
      </w:r>
      <w:r w:rsidR="002871BE" w:rsidRPr="00786389">
        <w:rPr>
          <w:rFonts w:ascii="Bookman Old Style" w:hAnsi="Bookman Old Style" w:cs="Arial"/>
          <w:sz w:val="22"/>
          <w:szCs w:val="22"/>
        </w:rPr>
        <w:t>c</w:t>
      </w:r>
      <w:r w:rsidR="0083483F" w:rsidRPr="00786389">
        <w:rPr>
          <w:rFonts w:ascii="Bookman Old Style" w:hAnsi="Bookman Old Style" w:cs="Arial"/>
          <w:sz w:val="22"/>
          <w:szCs w:val="22"/>
        </w:rPr>
        <w:t xml:space="preserve">ontrato establece, debiendo hacer cuantas gestiones sean posibles con el objeto de satisfacer las necesidades </w:t>
      </w:r>
      <w:r w:rsidR="006F4EC3" w:rsidRPr="00786389">
        <w:rPr>
          <w:rFonts w:ascii="Bookman Old Style" w:hAnsi="Bookman Old Style" w:cs="Arial"/>
          <w:sz w:val="22"/>
          <w:szCs w:val="22"/>
        </w:rPr>
        <w:t>del mismo</w:t>
      </w:r>
      <w:r w:rsidR="0083483F" w:rsidRPr="00786389">
        <w:rPr>
          <w:rFonts w:ascii="Bookman Old Style" w:hAnsi="Bookman Old Style" w:cs="Arial"/>
          <w:sz w:val="22"/>
          <w:szCs w:val="22"/>
        </w:rPr>
        <w:t>.</w:t>
      </w:r>
    </w:p>
    <w:p w14:paraId="1DF92001" w14:textId="77777777" w:rsidR="0083483F" w:rsidRPr="00786389" w:rsidRDefault="0083483F" w:rsidP="00216141">
      <w:pPr>
        <w:numPr>
          <w:ilvl w:val="1"/>
          <w:numId w:val="17"/>
        </w:numPr>
        <w:tabs>
          <w:tab w:val="clear" w:pos="-180"/>
          <w:tab w:val="left" w:pos="709"/>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Garantizar la confidencialidad y </w:t>
      </w:r>
      <w:r w:rsidR="002F403D" w:rsidRPr="00786389">
        <w:rPr>
          <w:rFonts w:ascii="Bookman Old Style" w:hAnsi="Bookman Old Style" w:cs="Arial"/>
          <w:sz w:val="22"/>
          <w:szCs w:val="22"/>
        </w:rPr>
        <w:t>la discreción en relación a</w:t>
      </w:r>
      <w:r w:rsidRPr="00786389">
        <w:rPr>
          <w:rFonts w:ascii="Bookman Old Style" w:hAnsi="Bookman Old Style" w:cs="Arial"/>
          <w:sz w:val="22"/>
          <w:szCs w:val="22"/>
        </w:rPr>
        <w:t xml:space="preserve"> la información </w:t>
      </w:r>
      <w:r w:rsidR="002F403D" w:rsidRPr="00786389">
        <w:rPr>
          <w:rFonts w:ascii="Bookman Old Style" w:hAnsi="Bookman Old Style" w:cs="Arial"/>
          <w:sz w:val="22"/>
          <w:szCs w:val="22"/>
        </w:rPr>
        <w:t xml:space="preserve">propia </w:t>
      </w:r>
      <w:r w:rsidRPr="00786389">
        <w:rPr>
          <w:rFonts w:ascii="Bookman Old Style" w:hAnsi="Bookman Old Style" w:cs="Arial"/>
          <w:b/>
          <w:sz w:val="22"/>
          <w:szCs w:val="22"/>
        </w:rPr>
        <w:t>DEL CLIENTE</w:t>
      </w:r>
      <w:r w:rsidRPr="00786389">
        <w:rPr>
          <w:rFonts w:ascii="Bookman Old Style" w:hAnsi="Bookman Old Style" w:cs="Arial"/>
          <w:sz w:val="22"/>
          <w:szCs w:val="22"/>
        </w:rPr>
        <w:t>.</w:t>
      </w:r>
    </w:p>
    <w:p w14:paraId="794D7989" w14:textId="77777777" w:rsidR="0083483F" w:rsidRPr="00786389" w:rsidRDefault="001E085A" w:rsidP="00216141">
      <w:pPr>
        <w:ind w:left="709" w:right="-801"/>
        <w:jc w:val="both"/>
        <w:rPr>
          <w:rFonts w:ascii="Bookman Old Style" w:hAnsi="Bookman Old Style" w:cs="Arial"/>
          <w:b/>
          <w:sz w:val="22"/>
          <w:szCs w:val="22"/>
        </w:rPr>
      </w:pPr>
      <w:r w:rsidRPr="00786389">
        <w:rPr>
          <w:rStyle w:val="Textoennegrita"/>
          <w:rFonts w:ascii="Bookman Old Style" w:hAnsi="Bookman Old Style" w:cs="Arial"/>
          <w:b w:val="0"/>
          <w:sz w:val="22"/>
          <w:szCs w:val="22"/>
        </w:rPr>
        <w:t xml:space="preserve">2.7 </w:t>
      </w:r>
      <w:r w:rsidR="0083483F" w:rsidRPr="00786389">
        <w:rPr>
          <w:rStyle w:val="Textoennegrita"/>
          <w:rFonts w:ascii="Bookman Old Style" w:hAnsi="Bookman Old Style" w:cs="Arial"/>
          <w:b w:val="0"/>
          <w:sz w:val="22"/>
          <w:szCs w:val="22"/>
        </w:rPr>
        <w:t xml:space="preserve">Garantizar el cuidado y protección de los medios entregados por </w:t>
      </w:r>
      <w:r w:rsidR="0083483F" w:rsidRPr="00786389">
        <w:rPr>
          <w:rStyle w:val="Textoennegrita"/>
          <w:rFonts w:ascii="Bookman Old Style" w:hAnsi="Bookman Old Style" w:cs="Arial"/>
          <w:sz w:val="22"/>
          <w:szCs w:val="22"/>
        </w:rPr>
        <w:t>EL CLIENTE</w:t>
      </w:r>
      <w:r w:rsidR="0083483F" w:rsidRPr="00786389">
        <w:rPr>
          <w:rStyle w:val="Textoennegrita"/>
          <w:rFonts w:ascii="Bookman Old Style" w:hAnsi="Bookman Old Style" w:cs="Arial"/>
          <w:b w:val="0"/>
          <w:sz w:val="22"/>
          <w:szCs w:val="22"/>
        </w:rPr>
        <w:t>.</w:t>
      </w:r>
    </w:p>
    <w:p w14:paraId="2C3C7F4C" w14:textId="77777777" w:rsidR="0083483F" w:rsidRPr="00786389" w:rsidRDefault="0083483F" w:rsidP="00216141">
      <w:pPr>
        <w:ind w:left="709" w:right="-801"/>
        <w:jc w:val="both"/>
        <w:rPr>
          <w:rFonts w:ascii="Bookman Old Style" w:hAnsi="Bookman Old Style" w:cs="Arial"/>
          <w:sz w:val="12"/>
          <w:szCs w:val="12"/>
        </w:rPr>
      </w:pPr>
    </w:p>
    <w:p w14:paraId="27EC4A45" w14:textId="77777777" w:rsidR="00786389" w:rsidRDefault="00786389" w:rsidP="00216141">
      <w:pPr>
        <w:pStyle w:val="Sangradetextonormal"/>
        <w:ind w:left="709" w:right="-801"/>
        <w:rPr>
          <w:rFonts w:ascii="Bookman Old Style" w:hAnsi="Bookman Old Style" w:cs="Arial"/>
          <w:b/>
          <w:sz w:val="22"/>
          <w:szCs w:val="22"/>
        </w:rPr>
      </w:pPr>
    </w:p>
    <w:p w14:paraId="2EEA13BB" w14:textId="77777777" w:rsidR="0083483F" w:rsidRPr="00951061" w:rsidRDefault="00AA0A0B" w:rsidP="00216141">
      <w:pPr>
        <w:pStyle w:val="Sangradetextonormal"/>
        <w:ind w:left="709" w:right="-801"/>
        <w:rPr>
          <w:rFonts w:ascii="Bookman Old Style" w:hAnsi="Bookman Old Style" w:cs="Arial"/>
          <w:b/>
          <w:i/>
          <w:sz w:val="22"/>
          <w:szCs w:val="22"/>
        </w:rPr>
      </w:pPr>
      <w:r w:rsidRPr="00951061">
        <w:rPr>
          <w:rFonts w:ascii="Bookman Old Style" w:hAnsi="Bookman Old Style" w:cs="Arial"/>
          <w:b/>
          <w:i/>
          <w:sz w:val="22"/>
          <w:szCs w:val="22"/>
        </w:rPr>
        <w:t>TERCERA:</w:t>
      </w:r>
      <w:r w:rsidR="001E085A" w:rsidRPr="00951061">
        <w:rPr>
          <w:rFonts w:ascii="Bookman Old Style" w:hAnsi="Bookman Old Style" w:cs="Arial"/>
          <w:b/>
          <w:i/>
          <w:sz w:val="22"/>
          <w:szCs w:val="22"/>
        </w:rPr>
        <w:t xml:space="preserve"> </w:t>
      </w:r>
      <w:r w:rsidR="0083483F" w:rsidRPr="00951061">
        <w:rPr>
          <w:rFonts w:ascii="Bookman Old Style" w:hAnsi="Bookman Old Style" w:cs="Arial"/>
          <w:b/>
          <w:i/>
          <w:sz w:val="22"/>
          <w:szCs w:val="22"/>
        </w:rPr>
        <w:t>OBLIGACIONES DEL CLIENTE</w:t>
      </w:r>
    </w:p>
    <w:p w14:paraId="6503BE87" w14:textId="77777777" w:rsidR="0083483F" w:rsidRPr="00786389" w:rsidRDefault="0083483F" w:rsidP="00216141">
      <w:pPr>
        <w:ind w:left="709" w:right="-801"/>
        <w:jc w:val="both"/>
        <w:rPr>
          <w:rFonts w:ascii="Bookman Old Style" w:hAnsi="Bookman Old Style" w:cs="Arial"/>
          <w:b/>
          <w:sz w:val="12"/>
          <w:szCs w:val="12"/>
        </w:rPr>
      </w:pPr>
    </w:p>
    <w:p w14:paraId="5BB139D3" w14:textId="77777777" w:rsidR="003A50A0" w:rsidRPr="00786389" w:rsidRDefault="003A50A0" w:rsidP="00216141">
      <w:pPr>
        <w:ind w:left="709" w:right="-801"/>
        <w:jc w:val="both"/>
        <w:rPr>
          <w:rFonts w:ascii="Bookman Old Style" w:hAnsi="Bookman Old Style" w:cs="Arial"/>
          <w:sz w:val="22"/>
          <w:szCs w:val="22"/>
        </w:rPr>
      </w:pPr>
      <w:r w:rsidRPr="00786389">
        <w:rPr>
          <w:rFonts w:ascii="Bookman Old Style" w:hAnsi="Bookman Old Style" w:cs="Arial"/>
          <w:sz w:val="22"/>
          <w:szCs w:val="22"/>
        </w:rPr>
        <w:t xml:space="preserve">3.1 </w:t>
      </w:r>
      <w:r w:rsidR="0083483F" w:rsidRPr="00786389">
        <w:rPr>
          <w:rFonts w:ascii="Bookman Old Style" w:hAnsi="Bookman Old Style" w:cs="Arial"/>
          <w:sz w:val="22"/>
          <w:szCs w:val="22"/>
        </w:rPr>
        <w:t xml:space="preserve">Realizar los pagos </w:t>
      </w:r>
      <w:r w:rsidR="002F403D" w:rsidRPr="00786389">
        <w:rPr>
          <w:rFonts w:ascii="Bookman Old Style" w:hAnsi="Bookman Old Style" w:cs="Arial"/>
          <w:sz w:val="22"/>
          <w:szCs w:val="22"/>
        </w:rPr>
        <w:t>en tiempo y de la forma</w:t>
      </w:r>
      <w:r w:rsidR="00F725BF">
        <w:rPr>
          <w:rFonts w:ascii="Bookman Old Style" w:hAnsi="Bookman Old Style" w:cs="Arial"/>
          <w:sz w:val="22"/>
          <w:szCs w:val="22"/>
        </w:rPr>
        <w:t xml:space="preserve"> aquí</w:t>
      </w:r>
      <w:r w:rsidR="0083483F" w:rsidRPr="00786389">
        <w:rPr>
          <w:rFonts w:ascii="Bookman Old Style" w:hAnsi="Bookman Old Style" w:cs="Arial"/>
          <w:sz w:val="22"/>
          <w:szCs w:val="22"/>
        </w:rPr>
        <w:t xml:space="preserve"> acordada.</w:t>
      </w:r>
    </w:p>
    <w:p w14:paraId="39044C5D" w14:textId="77777777" w:rsidR="0083483F" w:rsidRPr="00786389" w:rsidRDefault="00687369" w:rsidP="00216141">
      <w:pPr>
        <w:ind w:left="709" w:right="-801" w:hanging="360"/>
        <w:jc w:val="both"/>
        <w:rPr>
          <w:rFonts w:ascii="Bookman Old Style" w:hAnsi="Bookman Old Style" w:cs="Arial"/>
          <w:sz w:val="22"/>
          <w:szCs w:val="22"/>
        </w:rPr>
      </w:pPr>
      <w:r>
        <w:rPr>
          <w:rFonts w:ascii="Bookman Old Style" w:hAnsi="Bookman Old Style" w:cs="Arial"/>
          <w:sz w:val="22"/>
          <w:szCs w:val="22"/>
        </w:rPr>
        <w:t xml:space="preserve">     </w:t>
      </w:r>
      <w:r w:rsidR="003A50A0" w:rsidRPr="00786389">
        <w:rPr>
          <w:rFonts w:ascii="Bookman Old Style" w:hAnsi="Bookman Old Style" w:cs="Arial"/>
          <w:sz w:val="22"/>
          <w:szCs w:val="22"/>
        </w:rPr>
        <w:t>3.2</w:t>
      </w:r>
      <w:r w:rsidR="00033F0E" w:rsidRPr="00786389">
        <w:rPr>
          <w:rFonts w:ascii="Bookman Old Style" w:hAnsi="Bookman Old Style" w:cs="Arial"/>
          <w:sz w:val="22"/>
          <w:szCs w:val="22"/>
        </w:rPr>
        <w:t xml:space="preserve"> S</w:t>
      </w:r>
      <w:r w:rsidR="0083483F" w:rsidRPr="00786389">
        <w:rPr>
          <w:rFonts w:ascii="Bookman Old Style" w:hAnsi="Bookman Old Style" w:cs="Arial"/>
          <w:sz w:val="22"/>
          <w:szCs w:val="22"/>
        </w:rPr>
        <w:t xml:space="preserve">olicitar con antelación la </w:t>
      </w:r>
      <w:r w:rsidR="00A75961">
        <w:rPr>
          <w:rFonts w:ascii="Bookman Old Style" w:hAnsi="Bookman Old Style" w:cs="Arial"/>
          <w:sz w:val="22"/>
          <w:szCs w:val="22"/>
        </w:rPr>
        <w:t>Oferta</w:t>
      </w:r>
      <w:r w:rsidR="0083483F" w:rsidRPr="00786389">
        <w:rPr>
          <w:rFonts w:ascii="Bookman Old Style" w:hAnsi="Bookman Old Style" w:cs="Arial"/>
          <w:sz w:val="22"/>
          <w:szCs w:val="22"/>
        </w:rPr>
        <w:t xml:space="preserve"> o Factura </w:t>
      </w:r>
      <w:r w:rsidR="00C17C45" w:rsidRPr="00786389">
        <w:rPr>
          <w:rFonts w:ascii="Bookman Old Style" w:hAnsi="Bookman Old Style" w:cs="Arial"/>
          <w:sz w:val="22"/>
          <w:szCs w:val="22"/>
        </w:rPr>
        <w:t>Comercial</w:t>
      </w:r>
      <w:r w:rsidR="00114679" w:rsidRPr="00786389">
        <w:rPr>
          <w:rFonts w:ascii="Bookman Old Style" w:hAnsi="Bookman Old Style" w:cs="Arial"/>
          <w:sz w:val="22"/>
          <w:szCs w:val="22"/>
        </w:rPr>
        <w:t>,</w:t>
      </w:r>
      <w:r w:rsidR="00033F0E" w:rsidRPr="00786389">
        <w:rPr>
          <w:rFonts w:ascii="Bookman Old Style" w:hAnsi="Bookman Old Style" w:cs="Arial"/>
          <w:sz w:val="22"/>
          <w:szCs w:val="22"/>
        </w:rPr>
        <w:t xml:space="preserve"> </w:t>
      </w:r>
      <w:r w:rsidR="0083483F" w:rsidRPr="00786389">
        <w:rPr>
          <w:rFonts w:ascii="Bookman Old Style" w:hAnsi="Bookman Old Style" w:cs="Arial"/>
          <w:sz w:val="22"/>
          <w:szCs w:val="22"/>
        </w:rPr>
        <w:t xml:space="preserve">según sea el caso, de los servicios que se ejecutarán para garantizar la </w:t>
      </w:r>
      <w:r w:rsidR="00AD3882" w:rsidRPr="00786389">
        <w:rPr>
          <w:rFonts w:ascii="Bookman Old Style" w:hAnsi="Bookman Old Style" w:cs="Arial"/>
          <w:sz w:val="22"/>
          <w:szCs w:val="22"/>
        </w:rPr>
        <w:t>realización</w:t>
      </w:r>
      <w:r w:rsidR="0083483F" w:rsidRPr="00786389">
        <w:rPr>
          <w:rFonts w:ascii="Bookman Old Style" w:hAnsi="Bookman Old Style" w:cs="Arial"/>
          <w:sz w:val="22"/>
          <w:szCs w:val="22"/>
        </w:rPr>
        <w:t xml:space="preserve"> del pago</w:t>
      </w:r>
      <w:r w:rsidR="00C17C45" w:rsidRPr="00786389">
        <w:rPr>
          <w:rFonts w:ascii="Bookman Old Style" w:hAnsi="Bookman Old Style" w:cs="Arial"/>
          <w:sz w:val="22"/>
          <w:szCs w:val="22"/>
        </w:rPr>
        <w:t xml:space="preserve"> a</w:t>
      </w:r>
      <w:r w:rsidR="00AD3882" w:rsidRPr="00786389">
        <w:rPr>
          <w:rFonts w:ascii="Bookman Old Style" w:hAnsi="Bookman Old Style" w:cs="Arial"/>
          <w:sz w:val="22"/>
          <w:szCs w:val="22"/>
        </w:rPr>
        <w:t>l</w:t>
      </w:r>
      <w:r w:rsidR="00C17C45" w:rsidRPr="00786389">
        <w:rPr>
          <w:rFonts w:ascii="Bookman Old Style" w:hAnsi="Bookman Old Style" w:cs="Arial"/>
          <w:sz w:val="22"/>
          <w:szCs w:val="22"/>
        </w:rPr>
        <w:t xml:space="preserve"> tiempo</w:t>
      </w:r>
      <w:r w:rsidR="00AD3882" w:rsidRPr="00786389">
        <w:rPr>
          <w:rFonts w:ascii="Bookman Old Style" w:hAnsi="Bookman Old Style" w:cs="Arial"/>
          <w:sz w:val="22"/>
          <w:szCs w:val="22"/>
        </w:rPr>
        <w:t xml:space="preserve"> convenido</w:t>
      </w:r>
      <w:r w:rsidR="0083483F" w:rsidRPr="00786389">
        <w:rPr>
          <w:rFonts w:ascii="Bookman Old Style" w:hAnsi="Bookman Old Style" w:cs="Arial"/>
          <w:sz w:val="22"/>
          <w:szCs w:val="22"/>
        </w:rPr>
        <w:t>.</w:t>
      </w:r>
    </w:p>
    <w:p w14:paraId="74F25729" w14:textId="77777777" w:rsidR="0083483F" w:rsidRPr="00786389" w:rsidRDefault="00CE0D1C" w:rsidP="00216141">
      <w:pPr>
        <w:numPr>
          <w:ilvl w:val="1"/>
          <w:numId w:val="18"/>
        </w:numPr>
        <w:tabs>
          <w:tab w:val="clear" w:pos="-180"/>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Asumir</w:t>
      </w:r>
      <w:r w:rsidR="0083483F" w:rsidRPr="00786389">
        <w:rPr>
          <w:rFonts w:ascii="Bookman Old Style" w:hAnsi="Bookman Old Style" w:cs="Arial"/>
          <w:sz w:val="22"/>
          <w:szCs w:val="22"/>
        </w:rPr>
        <w:t xml:space="preserve"> la alimentación adecuada de los Técnicos que ejecutarán el servicio, cuando éstos se realicen en sus instalaciones</w:t>
      </w:r>
      <w:r w:rsidR="00CE0A4E">
        <w:rPr>
          <w:rFonts w:ascii="Bookman Old Style" w:hAnsi="Bookman Old Style" w:cs="Arial"/>
          <w:sz w:val="22"/>
          <w:szCs w:val="22"/>
        </w:rPr>
        <w:t>,</w:t>
      </w:r>
      <w:r w:rsidR="002871BE" w:rsidRPr="00786389">
        <w:rPr>
          <w:rFonts w:ascii="Bookman Old Style" w:hAnsi="Bookman Old Style" w:cs="Arial"/>
          <w:sz w:val="22"/>
          <w:szCs w:val="22"/>
        </w:rPr>
        <w:t xml:space="preserve"> o</w:t>
      </w:r>
      <w:r w:rsidR="00033F0E" w:rsidRPr="00786389">
        <w:rPr>
          <w:rFonts w:ascii="Bookman Old Style" w:hAnsi="Bookman Old Style" w:cs="Arial"/>
          <w:sz w:val="22"/>
          <w:szCs w:val="22"/>
        </w:rPr>
        <w:t xml:space="preserve"> a</w:t>
      </w:r>
      <w:r w:rsidR="00AD3882" w:rsidRPr="00786389">
        <w:rPr>
          <w:rFonts w:ascii="Bookman Old Style" w:hAnsi="Bookman Old Style" w:cs="Arial"/>
          <w:sz w:val="22"/>
          <w:szCs w:val="22"/>
        </w:rPr>
        <w:t>ceptar</w:t>
      </w:r>
      <w:r w:rsidR="00033F0E" w:rsidRPr="00786389">
        <w:rPr>
          <w:rFonts w:ascii="Bookman Old Style" w:hAnsi="Bookman Old Style" w:cs="Arial"/>
          <w:sz w:val="22"/>
          <w:szCs w:val="22"/>
        </w:rPr>
        <w:t xml:space="preserve"> </w:t>
      </w:r>
      <w:r w:rsidR="00114679" w:rsidRPr="00786389">
        <w:rPr>
          <w:rFonts w:ascii="Bookman Old Style" w:hAnsi="Bookman Old Style" w:cs="Arial"/>
          <w:sz w:val="22"/>
          <w:szCs w:val="22"/>
        </w:rPr>
        <w:t xml:space="preserve">pagar </w:t>
      </w:r>
      <w:r w:rsidR="00B22871" w:rsidRPr="00786389">
        <w:rPr>
          <w:rFonts w:ascii="Bookman Old Style" w:hAnsi="Bookman Old Style" w:cs="Arial"/>
          <w:sz w:val="22"/>
          <w:szCs w:val="22"/>
        </w:rPr>
        <w:t xml:space="preserve">el </w:t>
      </w:r>
      <w:r w:rsidR="00AD3882" w:rsidRPr="00786389">
        <w:rPr>
          <w:rFonts w:ascii="Bookman Old Style" w:hAnsi="Bookman Old Style" w:cs="Arial"/>
          <w:sz w:val="22"/>
          <w:szCs w:val="22"/>
        </w:rPr>
        <w:t>importe</w:t>
      </w:r>
      <w:r w:rsidR="00B22871" w:rsidRPr="00786389">
        <w:rPr>
          <w:rFonts w:ascii="Bookman Old Style" w:hAnsi="Bookman Old Style" w:cs="Arial"/>
          <w:sz w:val="22"/>
          <w:szCs w:val="22"/>
        </w:rPr>
        <w:t xml:space="preserve"> de la misma en la correspondiente factura comercial</w:t>
      </w:r>
      <w:r w:rsidR="006D6886" w:rsidRPr="00786389">
        <w:rPr>
          <w:rFonts w:ascii="Bookman Old Style" w:hAnsi="Bookman Old Style" w:cs="Arial"/>
          <w:sz w:val="22"/>
          <w:szCs w:val="22"/>
        </w:rPr>
        <w:t xml:space="preserve"> del servicio</w:t>
      </w:r>
      <w:r w:rsidR="00B22871" w:rsidRPr="00786389">
        <w:rPr>
          <w:rFonts w:ascii="Bookman Old Style" w:hAnsi="Bookman Old Style" w:cs="Arial"/>
          <w:sz w:val="22"/>
          <w:szCs w:val="22"/>
        </w:rPr>
        <w:t xml:space="preserve"> según lo dispuesto al respecto</w:t>
      </w:r>
      <w:r w:rsidR="0083483F" w:rsidRPr="00786389">
        <w:rPr>
          <w:rFonts w:ascii="Bookman Old Style" w:hAnsi="Bookman Old Style" w:cs="Arial"/>
          <w:sz w:val="22"/>
          <w:szCs w:val="22"/>
        </w:rPr>
        <w:t>.</w:t>
      </w:r>
    </w:p>
    <w:p w14:paraId="1006B5C3" w14:textId="77777777" w:rsidR="0083483F" w:rsidRPr="00786389" w:rsidRDefault="00687369" w:rsidP="00216141">
      <w:pPr>
        <w:ind w:left="709" w:right="-801" w:hanging="360"/>
        <w:jc w:val="both"/>
        <w:rPr>
          <w:rFonts w:ascii="Bookman Old Style" w:hAnsi="Bookman Old Style" w:cs="Arial"/>
          <w:sz w:val="22"/>
          <w:szCs w:val="22"/>
        </w:rPr>
      </w:pPr>
      <w:r>
        <w:rPr>
          <w:rFonts w:ascii="Bookman Old Style" w:hAnsi="Bookman Old Style" w:cs="Arial"/>
          <w:sz w:val="22"/>
          <w:szCs w:val="22"/>
        </w:rPr>
        <w:t xml:space="preserve">     </w:t>
      </w:r>
      <w:r w:rsidR="00EF1A84" w:rsidRPr="00786389">
        <w:rPr>
          <w:rFonts w:ascii="Bookman Old Style" w:hAnsi="Bookman Old Style" w:cs="Arial"/>
          <w:sz w:val="22"/>
          <w:szCs w:val="22"/>
        </w:rPr>
        <w:t>3</w:t>
      </w:r>
      <w:r w:rsidR="003A50A0" w:rsidRPr="00786389">
        <w:rPr>
          <w:rFonts w:ascii="Bookman Old Style" w:hAnsi="Bookman Old Style" w:cs="Arial"/>
          <w:sz w:val="22"/>
          <w:szCs w:val="22"/>
        </w:rPr>
        <w:t>.4</w:t>
      </w:r>
      <w:r w:rsidR="00CE0D1C" w:rsidRPr="00786389">
        <w:rPr>
          <w:rFonts w:ascii="Bookman Old Style" w:hAnsi="Bookman Old Style" w:cs="Arial"/>
          <w:sz w:val="22"/>
          <w:szCs w:val="22"/>
        </w:rPr>
        <w:t xml:space="preserve"> Asumir</w:t>
      </w:r>
      <w:r w:rsidR="009928D6" w:rsidRPr="00786389">
        <w:rPr>
          <w:rFonts w:ascii="Bookman Old Style" w:hAnsi="Bookman Old Style" w:cs="Arial"/>
          <w:sz w:val="22"/>
          <w:szCs w:val="22"/>
        </w:rPr>
        <w:t xml:space="preserve"> el hospedaje en </w:t>
      </w:r>
      <w:r w:rsidR="0083483F" w:rsidRPr="00786389">
        <w:rPr>
          <w:rFonts w:ascii="Bookman Old Style" w:hAnsi="Bookman Old Style" w:cs="Arial"/>
          <w:sz w:val="22"/>
          <w:szCs w:val="22"/>
        </w:rPr>
        <w:t xml:space="preserve">condiciones </w:t>
      </w:r>
      <w:r w:rsidR="006D6886" w:rsidRPr="00786389">
        <w:rPr>
          <w:rFonts w:ascii="Bookman Old Style" w:hAnsi="Bookman Old Style" w:cs="Arial"/>
          <w:sz w:val="22"/>
          <w:szCs w:val="22"/>
        </w:rPr>
        <w:t>adecuadas</w:t>
      </w:r>
      <w:r w:rsidR="0083483F" w:rsidRPr="00786389">
        <w:rPr>
          <w:rFonts w:ascii="Bookman Old Style" w:hAnsi="Bookman Old Style" w:cs="Arial"/>
          <w:sz w:val="22"/>
          <w:szCs w:val="22"/>
        </w:rPr>
        <w:t xml:space="preserve">, de los </w:t>
      </w:r>
      <w:r w:rsidR="009928D6" w:rsidRPr="00786389">
        <w:rPr>
          <w:rFonts w:ascii="Bookman Old Style" w:hAnsi="Bookman Old Style" w:cs="Arial"/>
          <w:sz w:val="22"/>
          <w:szCs w:val="22"/>
        </w:rPr>
        <w:t>t</w:t>
      </w:r>
      <w:r w:rsidR="0083483F" w:rsidRPr="00786389">
        <w:rPr>
          <w:rFonts w:ascii="Bookman Old Style" w:hAnsi="Bookman Old Style" w:cs="Arial"/>
          <w:sz w:val="22"/>
          <w:szCs w:val="22"/>
        </w:rPr>
        <w:t>écnicos que ejecutarán el servicio, cuando éstos se realicen en sus instalaciones por más de un día</w:t>
      </w:r>
      <w:r w:rsidR="00D62C90" w:rsidRPr="00786389">
        <w:rPr>
          <w:rFonts w:ascii="Bookman Old Style" w:hAnsi="Bookman Old Style" w:cs="Arial"/>
          <w:sz w:val="22"/>
          <w:szCs w:val="22"/>
        </w:rPr>
        <w:t xml:space="preserve">, </w:t>
      </w:r>
      <w:r w:rsidR="00AD3882" w:rsidRPr="00786389">
        <w:rPr>
          <w:rFonts w:ascii="Bookman Old Style" w:hAnsi="Bookman Old Style" w:cs="Arial"/>
          <w:sz w:val="22"/>
          <w:szCs w:val="22"/>
        </w:rPr>
        <w:t>o</w:t>
      </w:r>
      <w:r w:rsidR="00033F0E" w:rsidRPr="00786389">
        <w:rPr>
          <w:rFonts w:ascii="Bookman Old Style" w:hAnsi="Bookman Old Style" w:cs="Arial"/>
          <w:sz w:val="22"/>
          <w:szCs w:val="22"/>
        </w:rPr>
        <w:t xml:space="preserve"> </w:t>
      </w:r>
      <w:r w:rsidR="00D06297" w:rsidRPr="00786389">
        <w:rPr>
          <w:rFonts w:ascii="Bookman Old Style" w:hAnsi="Bookman Old Style" w:cs="Arial"/>
          <w:sz w:val="22"/>
          <w:szCs w:val="22"/>
        </w:rPr>
        <w:t>aceptar pagar</w:t>
      </w:r>
      <w:r w:rsidR="00A94AE5" w:rsidRPr="00786389">
        <w:rPr>
          <w:rFonts w:ascii="Bookman Old Style" w:hAnsi="Bookman Old Style" w:cs="Arial"/>
          <w:sz w:val="22"/>
          <w:szCs w:val="22"/>
        </w:rPr>
        <w:t xml:space="preserve"> los gastos asociados al hospedaje</w:t>
      </w:r>
      <w:r w:rsidR="006D6886" w:rsidRPr="00786389">
        <w:rPr>
          <w:rFonts w:ascii="Bookman Old Style" w:hAnsi="Bookman Old Style" w:cs="Arial"/>
          <w:sz w:val="22"/>
          <w:szCs w:val="22"/>
        </w:rPr>
        <w:t xml:space="preserve"> en la propia factura comercial del servicio</w:t>
      </w:r>
      <w:r w:rsidR="009928D6" w:rsidRPr="00786389">
        <w:rPr>
          <w:rFonts w:ascii="Bookman Old Style" w:hAnsi="Bookman Old Style" w:cs="Arial"/>
          <w:sz w:val="22"/>
          <w:szCs w:val="22"/>
        </w:rPr>
        <w:t xml:space="preserve"> cuando no pueda garantizar el alojamiento</w:t>
      </w:r>
      <w:r w:rsidR="0083483F" w:rsidRPr="00786389">
        <w:rPr>
          <w:rFonts w:ascii="Bookman Old Style" w:hAnsi="Bookman Old Style" w:cs="Arial"/>
          <w:sz w:val="22"/>
          <w:szCs w:val="22"/>
        </w:rPr>
        <w:t>.</w:t>
      </w:r>
    </w:p>
    <w:p w14:paraId="6C77A2AC" w14:textId="77777777" w:rsidR="0083483F" w:rsidRPr="00786389" w:rsidRDefault="00687369" w:rsidP="00216141">
      <w:pPr>
        <w:ind w:left="709" w:right="-801" w:hanging="360"/>
        <w:jc w:val="both"/>
        <w:rPr>
          <w:rFonts w:ascii="Bookman Old Style" w:hAnsi="Bookman Old Style" w:cs="Arial"/>
          <w:sz w:val="22"/>
          <w:szCs w:val="22"/>
        </w:rPr>
      </w:pPr>
      <w:r>
        <w:rPr>
          <w:rFonts w:ascii="Bookman Old Style" w:hAnsi="Bookman Old Style" w:cs="Arial"/>
          <w:sz w:val="22"/>
          <w:szCs w:val="22"/>
        </w:rPr>
        <w:t xml:space="preserve">     </w:t>
      </w:r>
      <w:r w:rsidR="003A50A0" w:rsidRPr="00786389">
        <w:rPr>
          <w:rFonts w:ascii="Bookman Old Style" w:hAnsi="Bookman Old Style" w:cs="Arial"/>
          <w:sz w:val="22"/>
          <w:szCs w:val="22"/>
        </w:rPr>
        <w:t xml:space="preserve">3.5 </w:t>
      </w:r>
      <w:r w:rsidR="0083483F" w:rsidRPr="00786389">
        <w:rPr>
          <w:rFonts w:ascii="Bookman Old Style" w:hAnsi="Bookman Old Style" w:cs="Arial"/>
          <w:sz w:val="22"/>
          <w:szCs w:val="22"/>
        </w:rPr>
        <w:t xml:space="preserve">Garantizar </w:t>
      </w:r>
      <w:r w:rsidR="006F4EC3" w:rsidRPr="00786389">
        <w:rPr>
          <w:rFonts w:ascii="Bookman Old Style" w:hAnsi="Bookman Old Style" w:cs="Arial"/>
          <w:sz w:val="22"/>
          <w:szCs w:val="22"/>
        </w:rPr>
        <w:t xml:space="preserve">el cumplimiento de </w:t>
      </w:r>
      <w:r w:rsidR="0083483F" w:rsidRPr="00786389">
        <w:rPr>
          <w:rFonts w:ascii="Bookman Old Style" w:hAnsi="Bookman Old Style" w:cs="Arial"/>
          <w:sz w:val="22"/>
          <w:szCs w:val="22"/>
        </w:rPr>
        <w:t xml:space="preserve">las condiciones de seguridad y salud en el trabajo a los Técnicos que ejecutarán el servicio, cuando éstos se realicen en sus instalaciones.  </w:t>
      </w:r>
    </w:p>
    <w:p w14:paraId="44A8A076" w14:textId="77777777" w:rsidR="00AA0A0B" w:rsidRDefault="0083483F" w:rsidP="00216141">
      <w:pPr>
        <w:numPr>
          <w:ilvl w:val="1"/>
          <w:numId w:val="19"/>
        </w:numPr>
        <w:tabs>
          <w:tab w:val="clear" w:pos="360"/>
          <w:tab w:val="num" w:pos="-180"/>
          <w:tab w:val="num" w:pos="709"/>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Cumplir lo establecido en el Anexo </w:t>
      </w:r>
      <w:r w:rsidR="006D6886" w:rsidRPr="00786389">
        <w:rPr>
          <w:rFonts w:ascii="Bookman Old Style" w:hAnsi="Bookman Old Style" w:cs="Arial"/>
          <w:sz w:val="22"/>
          <w:szCs w:val="22"/>
        </w:rPr>
        <w:t xml:space="preserve">específico </w:t>
      </w:r>
      <w:r w:rsidRPr="00786389">
        <w:rPr>
          <w:rFonts w:ascii="Bookman Old Style" w:hAnsi="Bookman Old Style" w:cs="Arial"/>
          <w:sz w:val="22"/>
          <w:szCs w:val="22"/>
        </w:rPr>
        <w:t xml:space="preserve">correspondiente al servicio solicitado. </w:t>
      </w:r>
    </w:p>
    <w:p w14:paraId="1420B200" w14:textId="77777777" w:rsidR="00AA0A0B" w:rsidRDefault="00AA0A0B" w:rsidP="00216141">
      <w:pPr>
        <w:tabs>
          <w:tab w:val="num" w:pos="426"/>
        </w:tabs>
        <w:ind w:left="709" w:right="-801"/>
        <w:jc w:val="both"/>
        <w:rPr>
          <w:rFonts w:ascii="Bookman Old Style" w:hAnsi="Bookman Old Style" w:cs="Arial"/>
          <w:sz w:val="22"/>
          <w:szCs w:val="22"/>
        </w:rPr>
      </w:pPr>
    </w:p>
    <w:p w14:paraId="45596964" w14:textId="77777777" w:rsidR="00AA0A0B" w:rsidRDefault="00AA0A0B" w:rsidP="00216141">
      <w:pPr>
        <w:tabs>
          <w:tab w:val="num" w:pos="426"/>
        </w:tabs>
        <w:ind w:left="709" w:right="-801"/>
        <w:jc w:val="both"/>
        <w:rPr>
          <w:rFonts w:ascii="Bookman Old Style" w:hAnsi="Bookman Old Style" w:cs="Arial"/>
          <w:sz w:val="22"/>
          <w:szCs w:val="22"/>
        </w:rPr>
      </w:pPr>
    </w:p>
    <w:p w14:paraId="122CEE6F" w14:textId="77777777" w:rsidR="0083483F" w:rsidRPr="00951061" w:rsidRDefault="00AA0A0B" w:rsidP="00216141">
      <w:pPr>
        <w:tabs>
          <w:tab w:val="num" w:pos="426"/>
        </w:tabs>
        <w:ind w:left="709" w:right="-801"/>
        <w:jc w:val="both"/>
        <w:rPr>
          <w:rFonts w:ascii="Bookman Old Style" w:hAnsi="Bookman Old Style" w:cs="Arial"/>
          <w:i/>
          <w:sz w:val="22"/>
          <w:szCs w:val="22"/>
        </w:rPr>
      </w:pPr>
      <w:r w:rsidRPr="00951061">
        <w:rPr>
          <w:rFonts w:ascii="Bookman Old Style" w:hAnsi="Bookman Old Style" w:cs="Arial"/>
          <w:b/>
          <w:i/>
          <w:sz w:val="22"/>
          <w:szCs w:val="22"/>
        </w:rPr>
        <w:t>CUARTA:</w:t>
      </w:r>
      <w:r w:rsidRPr="00951061">
        <w:rPr>
          <w:rFonts w:ascii="Bookman Old Style" w:hAnsi="Bookman Old Style" w:cs="Arial"/>
          <w:i/>
          <w:sz w:val="22"/>
          <w:szCs w:val="22"/>
        </w:rPr>
        <w:t xml:space="preserve"> </w:t>
      </w:r>
      <w:r w:rsidRPr="00951061">
        <w:rPr>
          <w:rFonts w:ascii="Bookman Old Style" w:hAnsi="Bookman Old Style" w:cs="Arial"/>
          <w:b/>
          <w:i/>
          <w:sz w:val="22"/>
          <w:szCs w:val="22"/>
        </w:rPr>
        <w:t>VALOR, PRECIO</w:t>
      </w:r>
      <w:r w:rsidR="0083483F" w:rsidRPr="00951061">
        <w:rPr>
          <w:rFonts w:ascii="Bookman Old Style" w:hAnsi="Bookman Old Style" w:cs="Arial"/>
          <w:b/>
          <w:i/>
          <w:sz w:val="22"/>
          <w:szCs w:val="22"/>
        </w:rPr>
        <w:t xml:space="preserve"> </w:t>
      </w:r>
      <w:r w:rsidRPr="00951061">
        <w:rPr>
          <w:rFonts w:ascii="Bookman Old Style" w:hAnsi="Bookman Old Style" w:cs="Arial"/>
          <w:b/>
          <w:i/>
          <w:sz w:val="22"/>
          <w:szCs w:val="22"/>
        </w:rPr>
        <w:t>Y FORMAS</w:t>
      </w:r>
      <w:r w:rsidR="0083483F" w:rsidRPr="00951061">
        <w:rPr>
          <w:rFonts w:ascii="Bookman Old Style" w:hAnsi="Bookman Old Style" w:cs="Arial"/>
          <w:b/>
          <w:i/>
          <w:sz w:val="22"/>
          <w:szCs w:val="22"/>
        </w:rPr>
        <w:t xml:space="preserve"> DE PAGO</w:t>
      </w:r>
    </w:p>
    <w:p w14:paraId="60C3C847" w14:textId="77777777" w:rsidR="0083483F" w:rsidRPr="00786389" w:rsidRDefault="0083483F" w:rsidP="00216141">
      <w:pPr>
        <w:ind w:left="709" w:right="-801"/>
        <w:jc w:val="both"/>
        <w:rPr>
          <w:rFonts w:ascii="Bookman Old Style" w:hAnsi="Bookman Old Style" w:cs="Arial"/>
          <w:b/>
          <w:sz w:val="16"/>
          <w:szCs w:val="16"/>
        </w:rPr>
      </w:pPr>
    </w:p>
    <w:p w14:paraId="51E72F39" w14:textId="6A559FEF" w:rsidR="0083483F" w:rsidRPr="00786389" w:rsidRDefault="0083483F" w:rsidP="00216141">
      <w:pPr>
        <w:numPr>
          <w:ilvl w:val="1"/>
          <w:numId w:val="11"/>
        </w:numPr>
        <w:tabs>
          <w:tab w:val="clear" w:pos="360"/>
          <w:tab w:val="num" w:pos="-180"/>
        </w:tabs>
        <w:ind w:left="709" w:right="-801" w:firstLine="0"/>
        <w:jc w:val="both"/>
        <w:rPr>
          <w:rFonts w:ascii="Bookman Old Style" w:hAnsi="Bookman Old Style" w:cs="Arial"/>
          <w:sz w:val="22"/>
          <w:szCs w:val="22"/>
        </w:rPr>
      </w:pPr>
      <w:r w:rsidRPr="00786389">
        <w:rPr>
          <w:rFonts w:ascii="Bookman Old Style" w:hAnsi="Bookman Old Style" w:cs="Arial"/>
          <w:b/>
          <w:sz w:val="22"/>
          <w:szCs w:val="22"/>
        </w:rPr>
        <w:t>AMBAS PARTES</w:t>
      </w:r>
      <w:r w:rsidRPr="00786389">
        <w:rPr>
          <w:rFonts w:ascii="Bookman Old Style" w:hAnsi="Bookman Old Style" w:cs="Arial"/>
          <w:sz w:val="22"/>
          <w:szCs w:val="22"/>
        </w:rPr>
        <w:t xml:space="preserve"> convienen que el precio que se fija para los servic</w:t>
      </w:r>
      <w:r w:rsidR="00951061">
        <w:rPr>
          <w:rFonts w:ascii="Bookman Old Style" w:hAnsi="Bookman Old Style" w:cs="Arial"/>
          <w:sz w:val="22"/>
          <w:szCs w:val="22"/>
        </w:rPr>
        <w:t>ios objeto de este c</w:t>
      </w:r>
      <w:r w:rsidRPr="00786389">
        <w:rPr>
          <w:rFonts w:ascii="Bookman Old Style" w:hAnsi="Bookman Old Style" w:cs="Arial"/>
          <w:sz w:val="22"/>
          <w:szCs w:val="22"/>
        </w:rPr>
        <w:t xml:space="preserve">ontrato </w:t>
      </w:r>
      <w:r w:rsidR="00951061">
        <w:rPr>
          <w:rFonts w:ascii="Bookman Old Style" w:hAnsi="Bookman Old Style" w:cs="Arial"/>
          <w:sz w:val="22"/>
          <w:szCs w:val="22"/>
        </w:rPr>
        <w:t xml:space="preserve">es </w:t>
      </w:r>
      <w:r w:rsidRPr="00786389">
        <w:rPr>
          <w:rFonts w:ascii="Bookman Old Style" w:hAnsi="Bookman Old Style" w:cs="Arial"/>
          <w:sz w:val="22"/>
          <w:szCs w:val="22"/>
        </w:rPr>
        <w:t xml:space="preserve">en </w:t>
      </w:r>
      <w:r w:rsidR="00B22871" w:rsidRPr="00786389">
        <w:rPr>
          <w:rFonts w:ascii="Bookman Old Style" w:hAnsi="Bookman Old Style" w:cs="Arial"/>
          <w:sz w:val="22"/>
          <w:szCs w:val="22"/>
        </w:rPr>
        <w:t xml:space="preserve">pesos cubanos </w:t>
      </w:r>
      <w:r w:rsidR="00951061">
        <w:rPr>
          <w:rFonts w:ascii="Bookman Old Style" w:hAnsi="Bookman Old Style" w:cs="Arial"/>
          <w:sz w:val="22"/>
          <w:szCs w:val="22"/>
        </w:rPr>
        <w:t xml:space="preserve">y </w:t>
      </w:r>
      <w:r w:rsidRPr="00786389">
        <w:rPr>
          <w:rFonts w:ascii="Bookman Old Style" w:hAnsi="Bookman Old Style" w:cs="Arial"/>
          <w:sz w:val="22"/>
          <w:szCs w:val="22"/>
        </w:rPr>
        <w:t>son los que resultan de aplicar el valor</w:t>
      </w:r>
      <w:r w:rsidR="00EB5334" w:rsidRPr="00786389">
        <w:rPr>
          <w:rFonts w:ascii="Bookman Old Style" w:hAnsi="Bookman Old Style" w:cs="Arial"/>
          <w:sz w:val="22"/>
          <w:szCs w:val="22"/>
        </w:rPr>
        <w:t xml:space="preserve"> establecido en la </w:t>
      </w:r>
      <w:r w:rsidR="00286A08" w:rsidRPr="00F725BF">
        <w:rPr>
          <w:rFonts w:ascii="Bookman Old Style" w:hAnsi="Bookman Old Style" w:cs="Arial"/>
          <w:sz w:val="22"/>
          <w:szCs w:val="22"/>
        </w:rPr>
        <w:t xml:space="preserve">Resolución </w:t>
      </w:r>
      <w:r w:rsidR="00F96E63">
        <w:rPr>
          <w:rFonts w:ascii="Bookman Old Style" w:hAnsi="Bookman Old Style" w:cs="Arial"/>
          <w:sz w:val="22"/>
          <w:szCs w:val="22"/>
        </w:rPr>
        <w:t>153</w:t>
      </w:r>
      <w:r w:rsidR="00286A08" w:rsidRPr="00F725BF">
        <w:rPr>
          <w:rFonts w:ascii="Bookman Old Style" w:hAnsi="Bookman Old Style" w:cs="Arial"/>
          <w:sz w:val="22"/>
          <w:szCs w:val="22"/>
        </w:rPr>
        <w:t xml:space="preserve"> de </w:t>
      </w:r>
      <w:r w:rsidR="00F96E63">
        <w:rPr>
          <w:rFonts w:ascii="Bookman Old Style" w:hAnsi="Bookman Old Style" w:cs="Arial"/>
          <w:sz w:val="22"/>
          <w:szCs w:val="22"/>
        </w:rPr>
        <w:t>11</w:t>
      </w:r>
      <w:r w:rsidR="00286A08" w:rsidRPr="00F725BF">
        <w:rPr>
          <w:rFonts w:ascii="Bookman Old Style" w:hAnsi="Bookman Old Style" w:cs="Arial"/>
          <w:sz w:val="22"/>
          <w:szCs w:val="22"/>
        </w:rPr>
        <w:t xml:space="preserve"> de </w:t>
      </w:r>
      <w:r w:rsidR="00F96E63">
        <w:rPr>
          <w:rFonts w:ascii="Bookman Old Style" w:hAnsi="Bookman Old Style" w:cs="Arial"/>
          <w:sz w:val="22"/>
          <w:szCs w:val="22"/>
        </w:rPr>
        <w:t>octubre</w:t>
      </w:r>
      <w:r w:rsidR="00286A08" w:rsidRPr="00F725BF">
        <w:rPr>
          <w:rFonts w:ascii="Bookman Old Style" w:hAnsi="Bookman Old Style" w:cs="Arial"/>
          <w:sz w:val="22"/>
          <w:szCs w:val="22"/>
        </w:rPr>
        <w:t xml:space="preserve"> del 202</w:t>
      </w:r>
      <w:r w:rsidR="00F96E63">
        <w:rPr>
          <w:rFonts w:ascii="Bookman Old Style" w:hAnsi="Bookman Old Style" w:cs="Arial"/>
          <w:sz w:val="22"/>
          <w:szCs w:val="22"/>
        </w:rPr>
        <w:t>4</w:t>
      </w:r>
      <w:r w:rsidR="00EB5334" w:rsidRPr="00F725BF">
        <w:rPr>
          <w:rFonts w:ascii="Bookman Old Style" w:hAnsi="Bookman Old Style" w:cs="Arial"/>
          <w:sz w:val="20"/>
          <w:szCs w:val="22"/>
        </w:rPr>
        <w:t xml:space="preserve"> </w:t>
      </w:r>
      <w:r w:rsidR="00B240F1">
        <w:rPr>
          <w:rFonts w:ascii="Bookman Old Style" w:hAnsi="Bookman Old Style" w:cs="Arial"/>
          <w:sz w:val="22"/>
          <w:szCs w:val="22"/>
        </w:rPr>
        <w:t>emitida por</w:t>
      </w:r>
      <w:r w:rsidR="00EB5334" w:rsidRPr="00007FDB">
        <w:rPr>
          <w:rFonts w:ascii="Bookman Old Style" w:hAnsi="Bookman Old Style" w:cs="Arial"/>
          <w:sz w:val="22"/>
          <w:szCs w:val="22"/>
        </w:rPr>
        <w:t xml:space="preserve"> la Oficina Nacional de Normalización</w:t>
      </w:r>
      <w:r w:rsidR="00F725BF">
        <w:rPr>
          <w:rFonts w:ascii="Bookman Old Style" w:hAnsi="Bookman Old Style" w:cs="Arial"/>
          <w:sz w:val="22"/>
          <w:szCs w:val="22"/>
        </w:rPr>
        <w:t xml:space="preserve"> para la verificación,</w:t>
      </w:r>
      <w:r w:rsidR="00EB5334" w:rsidRPr="00786389">
        <w:rPr>
          <w:rFonts w:ascii="Bookman Old Style" w:hAnsi="Bookman Old Style" w:cs="Arial"/>
          <w:sz w:val="22"/>
          <w:szCs w:val="22"/>
        </w:rPr>
        <w:t xml:space="preserve"> </w:t>
      </w:r>
      <w:r w:rsidR="00F725BF">
        <w:rPr>
          <w:rFonts w:ascii="Bookman Old Style" w:hAnsi="Bookman Old Style" w:cs="Arial"/>
          <w:sz w:val="22"/>
          <w:szCs w:val="22"/>
        </w:rPr>
        <w:t>y en las fichas de costo</w:t>
      </w:r>
      <w:r w:rsidRPr="00786389">
        <w:rPr>
          <w:rFonts w:ascii="Bookman Old Style" w:hAnsi="Bookman Old Style" w:cs="Arial"/>
          <w:sz w:val="22"/>
          <w:szCs w:val="22"/>
        </w:rPr>
        <w:t xml:space="preserve"> según sea el </w:t>
      </w:r>
      <w:r w:rsidRPr="00786389">
        <w:rPr>
          <w:rFonts w:ascii="Bookman Old Style" w:hAnsi="Bookman Old Style" w:cs="Arial"/>
          <w:sz w:val="22"/>
          <w:szCs w:val="22"/>
        </w:rPr>
        <w:lastRenderedPageBreak/>
        <w:t>caso</w:t>
      </w:r>
      <w:r w:rsidR="00C42344" w:rsidRPr="00786389">
        <w:rPr>
          <w:rFonts w:ascii="Bookman Old Style" w:hAnsi="Bookman Old Style" w:cs="Arial"/>
          <w:sz w:val="22"/>
          <w:szCs w:val="22"/>
        </w:rPr>
        <w:t>, del servicio</w:t>
      </w:r>
      <w:r w:rsidR="00E7189D">
        <w:rPr>
          <w:rFonts w:ascii="Bookman Old Style" w:hAnsi="Bookman Old Style" w:cs="Arial"/>
          <w:sz w:val="22"/>
          <w:szCs w:val="22"/>
        </w:rPr>
        <w:t xml:space="preserve"> específico</w:t>
      </w:r>
      <w:r w:rsidR="00C42344" w:rsidRPr="00786389">
        <w:rPr>
          <w:rFonts w:ascii="Bookman Old Style" w:hAnsi="Bookman Old Style" w:cs="Arial"/>
          <w:sz w:val="22"/>
          <w:szCs w:val="22"/>
        </w:rPr>
        <w:t xml:space="preserve"> que se presta</w:t>
      </w:r>
      <w:r w:rsidR="00E7189D">
        <w:rPr>
          <w:rFonts w:ascii="Bookman Old Style" w:hAnsi="Bookman Old Style" w:cs="Arial"/>
          <w:sz w:val="22"/>
          <w:szCs w:val="22"/>
        </w:rPr>
        <w:t>;</w:t>
      </w:r>
      <w:r w:rsidRPr="00786389">
        <w:rPr>
          <w:rFonts w:ascii="Bookman Old Style" w:hAnsi="Bookman Old Style" w:cs="Arial"/>
          <w:sz w:val="22"/>
          <w:szCs w:val="22"/>
        </w:rPr>
        <w:t xml:space="preserve"> y aunque las mismas no</w:t>
      </w:r>
      <w:r w:rsidR="00517E83" w:rsidRPr="00786389">
        <w:rPr>
          <w:rFonts w:ascii="Bookman Old Style" w:hAnsi="Bookman Old Style" w:cs="Arial"/>
          <w:sz w:val="22"/>
          <w:szCs w:val="22"/>
        </w:rPr>
        <w:t xml:space="preserve"> constituyen </w:t>
      </w:r>
      <w:r w:rsidR="00E7189D">
        <w:rPr>
          <w:rFonts w:ascii="Bookman Old Style" w:hAnsi="Bookman Old Style" w:cs="Arial"/>
          <w:sz w:val="22"/>
          <w:szCs w:val="22"/>
        </w:rPr>
        <w:t>parte del</w:t>
      </w:r>
      <w:r w:rsidR="00517E83" w:rsidRPr="00786389">
        <w:rPr>
          <w:rFonts w:ascii="Bookman Old Style" w:hAnsi="Bookman Old Style" w:cs="Arial"/>
          <w:sz w:val="22"/>
          <w:szCs w:val="22"/>
        </w:rPr>
        <w:t xml:space="preserve"> </w:t>
      </w:r>
      <w:r w:rsidR="008D78A6" w:rsidRPr="00786389">
        <w:rPr>
          <w:rFonts w:ascii="Bookman Old Style" w:hAnsi="Bookman Old Style" w:cs="Arial"/>
          <w:sz w:val="22"/>
          <w:szCs w:val="22"/>
        </w:rPr>
        <w:t>Contrato podrán</w:t>
      </w:r>
      <w:r w:rsidRPr="00786389">
        <w:rPr>
          <w:rFonts w:ascii="Bookman Old Style" w:hAnsi="Bookman Old Style" w:cs="Arial"/>
          <w:sz w:val="22"/>
          <w:szCs w:val="22"/>
        </w:rPr>
        <w:t xml:space="preserve"> ser mostradas</w:t>
      </w:r>
      <w:r w:rsidR="00517E83" w:rsidRPr="00786389">
        <w:rPr>
          <w:rFonts w:ascii="Bookman Old Style" w:hAnsi="Bookman Old Style" w:cs="Arial"/>
          <w:sz w:val="22"/>
          <w:szCs w:val="22"/>
        </w:rPr>
        <w:t xml:space="preserve"> o entregadas</w:t>
      </w:r>
      <w:r w:rsidRPr="00786389">
        <w:rPr>
          <w:rFonts w:ascii="Bookman Old Style" w:hAnsi="Bookman Old Style" w:cs="Arial"/>
          <w:sz w:val="22"/>
          <w:szCs w:val="22"/>
        </w:rPr>
        <w:t xml:space="preserve"> </w:t>
      </w:r>
      <w:r w:rsidR="00B240F1">
        <w:rPr>
          <w:rFonts w:ascii="Bookman Old Style" w:hAnsi="Bookman Old Style" w:cs="Arial"/>
          <w:sz w:val="22"/>
          <w:szCs w:val="22"/>
        </w:rPr>
        <w:t xml:space="preserve">digitalmente </w:t>
      </w:r>
      <w:r w:rsidRPr="00786389">
        <w:rPr>
          <w:rFonts w:ascii="Bookman Old Style" w:hAnsi="Bookman Old Style" w:cs="Arial"/>
          <w:sz w:val="22"/>
          <w:szCs w:val="22"/>
        </w:rPr>
        <w:t xml:space="preserve">a solicitud </w:t>
      </w:r>
      <w:r w:rsidRPr="00786389">
        <w:rPr>
          <w:rFonts w:ascii="Bookman Old Style" w:hAnsi="Bookman Old Style" w:cs="Arial"/>
          <w:b/>
          <w:sz w:val="22"/>
          <w:szCs w:val="22"/>
        </w:rPr>
        <w:t>DEL CLIENTE</w:t>
      </w:r>
      <w:r w:rsidRPr="00786389">
        <w:rPr>
          <w:rFonts w:ascii="Bookman Old Style" w:hAnsi="Bookman Old Style" w:cs="Arial"/>
          <w:sz w:val="22"/>
          <w:szCs w:val="22"/>
        </w:rPr>
        <w:t xml:space="preserve">. El </w:t>
      </w:r>
      <w:r w:rsidR="00EC20F0" w:rsidRPr="00786389">
        <w:rPr>
          <w:rFonts w:ascii="Bookman Old Style" w:hAnsi="Bookman Old Style" w:cs="Arial"/>
          <w:sz w:val="22"/>
          <w:szCs w:val="22"/>
        </w:rPr>
        <w:t>valor</w:t>
      </w:r>
      <w:r w:rsidR="00033F0E" w:rsidRPr="00786389">
        <w:rPr>
          <w:rFonts w:ascii="Bookman Old Style" w:hAnsi="Bookman Old Style" w:cs="Arial"/>
          <w:sz w:val="22"/>
          <w:szCs w:val="22"/>
        </w:rPr>
        <w:t xml:space="preserve"> </w:t>
      </w:r>
      <w:r w:rsidR="006F4EC3" w:rsidRPr="00786389">
        <w:rPr>
          <w:rFonts w:ascii="Bookman Old Style" w:hAnsi="Bookman Old Style" w:cs="Arial"/>
          <w:sz w:val="22"/>
          <w:szCs w:val="22"/>
        </w:rPr>
        <w:t>est</w:t>
      </w:r>
      <w:r w:rsidR="00517E83" w:rsidRPr="00786389">
        <w:rPr>
          <w:rFonts w:ascii="Bookman Old Style" w:hAnsi="Bookman Old Style" w:cs="Arial"/>
          <w:sz w:val="22"/>
          <w:szCs w:val="22"/>
        </w:rPr>
        <w:t>imado</w:t>
      </w:r>
      <w:r w:rsidR="006F4EC3" w:rsidRPr="00786389">
        <w:rPr>
          <w:rFonts w:ascii="Bookman Old Style" w:hAnsi="Bookman Old Style" w:cs="Arial"/>
          <w:sz w:val="22"/>
          <w:szCs w:val="22"/>
        </w:rPr>
        <w:t xml:space="preserve"> </w:t>
      </w:r>
      <w:r w:rsidRPr="00786389">
        <w:rPr>
          <w:rFonts w:ascii="Bookman Old Style" w:hAnsi="Bookman Old Style" w:cs="Arial"/>
          <w:sz w:val="22"/>
          <w:szCs w:val="22"/>
        </w:rPr>
        <w:t xml:space="preserve">del Contrato asciende </w:t>
      </w:r>
      <w:r w:rsidR="00E7189D" w:rsidRPr="00786389">
        <w:rPr>
          <w:rFonts w:ascii="Bookman Old Style" w:hAnsi="Bookman Old Style" w:cs="Arial"/>
          <w:sz w:val="22"/>
          <w:szCs w:val="22"/>
        </w:rPr>
        <w:t xml:space="preserve">a </w:t>
      </w:r>
      <w:r w:rsidR="002D0C11">
        <w:rPr>
          <w:rFonts w:ascii="Bookman Old Style" w:hAnsi="Bookman Old Style" w:cs="Arial"/>
          <w:sz w:val="22"/>
          <w:szCs w:val="22"/>
        </w:rPr>
        <w:t>$</w:t>
      </w:r>
      <w:r w:rsidR="00E7189D" w:rsidRPr="00786389">
        <w:rPr>
          <w:rFonts w:ascii="Bookman Old Style" w:hAnsi="Bookman Old Style" w:cs="Arial"/>
          <w:sz w:val="22"/>
          <w:szCs w:val="22"/>
        </w:rPr>
        <w:t>_</w:t>
      </w:r>
      <w:r w:rsidRPr="00786389">
        <w:rPr>
          <w:rFonts w:ascii="Bookman Old Style" w:hAnsi="Bookman Old Style" w:cs="Arial"/>
          <w:sz w:val="22"/>
          <w:szCs w:val="22"/>
        </w:rPr>
        <w:t>______</w:t>
      </w:r>
      <w:r w:rsidR="000D1095" w:rsidRPr="00786389">
        <w:rPr>
          <w:rFonts w:ascii="Bookman Old Style" w:hAnsi="Bookman Old Style" w:cs="Arial"/>
          <w:sz w:val="22"/>
          <w:szCs w:val="22"/>
        </w:rPr>
        <w:t>__</w:t>
      </w:r>
      <w:r w:rsidR="00E7189D">
        <w:rPr>
          <w:rFonts w:ascii="Bookman Old Style" w:hAnsi="Bookman Old Style" w:cs="Arial"/>
          <w:sz w:val="22"/>
          <w:szCs w:val="22"/>
        </w:rPr>
        <w:t>_____</w:t>
      </w:r>
      <w:r w:rsidR="008E21C4" w:rsidRPr="00786389">
        <w:rPr>
          <w:rFonts w:ascii="Bookman Old Style" w:hAnsi="Bookman Old Style" w:cs="Arial"/>
          <w:sz w:val="22"/>
          <w:szCs w:val="22"/>
        </w:rPr>
        <w:t>___</w:t>
      </w:r>
      <w:r w:rsidR="00AA0A0B">
        <w:rPr>
          <w:rFonts w:ascii="Bookman Old Style" w:hAnsi="Bookman Old Style" w:cs="Arial"/>
          <w:sz w:val="22"/>
          <w:szCs w:val="22"/>
        </w:rPr>
        <w:t xml:space="preserve"> pesos</w:t>
      </w:r>
      <w:r w:rsidR="008E21C4" w:rsidRPr="00786389">
        <w:rPr>
          <w:rFonts w:ascii="Bookman Old Style" w:hAnsi="Bookman Old Style" w:cs="Arial"/>
          <w:sz w:val="22"/>
          <w:szCs w:val="22"/>
        </w:rPr>
        <w:t>.</w:t>
      </w:r>
    </w:p>
    <w:p w14:paraId="2D0B78F9" w14:textId="77777777" w:rsidR="002871BE" w:rsidRPr="00786389" w:rsidRDefault="002871BE" w:rsidP="00216141">
      <w:pPr>
        <w:ind w:left="709" w:right="-801"/>
        <w:jc w:val="both"/>
        <w:rPr>
          <w:rFonts w:ascii="Bookman Old Style" w:hAnsi="Bookman Old Style" w:cs="Arial"/>
          <w:sz w:val="22"/>
          <w:szCs w:val="22"/>
        </w:rPr>
      </w:pPr>
    </w:p>
    <w:p w14:paraId="2C2CA513" w14:textId="77777777" w:rsidR="004217BB" w:rsidRPr="008D78A6" w:rsidRDefault="004217BB" w:rsidP="00216141">
      <w:pPr>
        <w:numPr>
          <w:ilvl w:val="1"/>
          <w:numId w:val="11"/>
        </w:numPr>
        <w:tabs>
          <w:tab w:val="clear" w:pos="360"/>
          <w:tab w:val="num" w:pos="-180"/>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Las </w:t>
      </w:r>
      <w:r w:rsidR="00B8266C">
        <w:rPr>
          <w:rFonts w:ascii="Bookman Old Style" w:hAnsi="Bookman Old Style" w:cs="Arial"/>
          <w:sz w:val="22"/>
          <w:szCs w:val="22"/>
        </w:rPr>
        <w:t>entidades</w:t>
      </w:r>
      <w:r w:rsidRPr="00786389">
        <w:rPr>
          <w:rFonts w:ascii="Bookman Old Style" w:hAnsi="Bookman Old Style" w:cs="Arial"/>
          <w:sz w:val="22"/>
          <w:szCs w:val="22"/>
        </w:rPr>
        <w:t xml:space="preserve"> del sistema de la Oficina Nacional de Normalización pueden acordar con l</w:t>
      </w:r>
      <w:r w:rsidR="00B8266C">
        <w:rPr>
          <w:rFonts w:ascii="Bookman Old Style" w:hAnsi="Bookman Old Style" w:cs="Arial"/>
          <w:sz w:val="22"/>
          <w:szCs w:val="22"/>
        </w:rPr>
        <w:t>o</w:t>
      </w:r>
      <w:r w:rsidRPr="00786389">
        <w:rPr>
          <w:rFonts w:ascii="Bookman Old Style" w:hAnsi="Bookman Old Style" w:cs="Arial"/>
          <w:sz w:val="22"/>
          <w:szCs w:val="22"/>
        </w:rPr>
        <w:t xml:space="preserve">s </w:t>
      </w:r>
      <w:r w:rsidR="00B8266C">
        <w:rPr>
          <w:rFonts w:ascii="Bookman Old Style" w:hAnsi="Bookman Old Style" w:cs="Arial"/>
          <w:sz w:val="22"/>
          <w:szCs w:val="22"/>
        </w:rPr>
        <w:t>sujetos</w:t>
      </w:r>
      <w:r w:rsidRPr="00786389">
        <w:rPr>
          <w:rFonts w:ascii="Bookman Old Style" w:hAnsi="Bookman Old Style" w:cs="Arial"/>
          <w:sz w:val="22"/>
          <w:szCs w:val="22"/>
        </w:rPr>
        <w:t xml:space="preserve"> que </w:t>
      </w:r>
      <w:r w:rsidR="005C7F7F" w:rsidRPr="00786389">
        <w:rPr>
          <w:rFonts w:ascii="Bookman Old Style" w:hAnsi="Bookman Old Style" w:cs="Arial"/>
          <w:sz w:val="22"/>
          <w:szCs w:val="22"/>
        </w:rPr>
        <w:t>contraten</w:t>
      </w:r>
      <w:r w:rsidRPr="00786389">
        <w:rPr>
          <w:rFonts w:ascii="Bookman Old Style" w:hAnsi="Bookman Old Style" w:cs="Arial"/>
          <w:sz w:val="22"/>
          <w:szCs w:val="22"/>
        </w:rPr>
        <w:t xml:space="preserve"> sus servicios</w:t>
      </w:r>
      <w:r w:rsidR="00E9162E" w:rsidRPr="00786389">
        <w:rPr>
          <w:rFonts w:ascii="Bookman Old Style" w:hAnsi="Bookman Old Style" w:cs="Arial"/>
          <w:sz w:val="22"/>
          <w:szCs w:val="22"/>
        </w:rPr>
        <w:t>,</w:t>
      </w:r>
      <w:r w:rsidRPr="00786389">
        <w:rPr>
          <w:rFonts w:ascii="Bookman Old Style" w:hAnsi="Bookman Old Style" w:cs="Arial"/>
          <w:sz w:val="22"/>
          <w:szCs w:val="22"/>
        </w:rPr>
        <w:t xml:space="preserve"> que se resarzan</w:t>
      </w:r>
      <w:r w:rsidR="001B76EF">
        <w:rPr>
          <w:rFonts w:ascii="Bookman Old Style" w:hAnsi="Bookman Old Style" w:cs="Arial"/>
          <w:sz w:val="22"/>
          <w:szCs w:val="22"/>
        </w:rPr>
        <w:t xml:space="preserve"> totalmente </w:t>
      </w:r>
      <w:r w:rsidRPr="00786389">
        <w:rPr>
          <w:rFonts w:ascii="Bookman Old Style" w:hAnsi="Bookman Old Style" w:cs="Arial"/>
          <w:sz w:val="22"/>
          <w:szCs w:val="22"/>
        </w:rPr>
        <w:t xml:space="preserve">los gastos </w:t>
      </w:r>
      <w:r w:rsidR="00B8266C">
        <w:rPr>
          <w:rFonts w:ascii="Bookman Old Style" w:hAnsi="Bookman Old Style" w:cs="Arial"/>
          <w:sz w:val="22"/>
          <w:szCs w:val="22"/>
        </w:rPr>
        <w:t xml:space="preserve">conexos </w:t>
      </w:r>
      <w:r w:rsidRPr="00786389">
        <w:rPr>
          <w:rFonts w:ascii="Bookman Old Style" w:hAnsi="Bookman Old Style" w:cs="Arial"/>
          <w:sz w:val="22"/>
          <w:szCs w:val="22"/>
        </w:rPr>
        <w:t xml:space="preserve">incurridos por concepto de transporte, hospedaje y </w:t>
      </w:r>
      <w:r w:rsidR="00B8266C">
        <w:rPr>
          <w:rFonts w:ascii="Bookman Old Style" w:hAnsi="Bookman Old Style" w:cs="Arial"/>
          <w:sz w:val="22"/>
          <w:szCs w:val="22"/>
        </w:rPr>
        <w:t>alimentación</w:t>
      </w:r>
      <w:r w:rsidRPr="00786389">
        <w:rPr>
          <w:rFonts w:ascii="Bookman Old Style" w:hAnsi="Bookman Old Style" w:cs="Arial"/>
          <w:sz w:val="22"/>
          <w:szCs w:val="22"/>
        </w:rPr>
        <w:t xml:space="preserve"> cuando </w:t>
      </w:r>
      <w:r w:rsidRPr="008D78A6">
        <w:rPr>
          <w:rFonts w:ascii="Bookman Old Style" w:hAnsi="Bookman Old Style" w:cs="Arial"/>
          <w:sz w:val="22"/>
          <w:szCs w:val="22"/>
        </w:rPr>
        <w:t>sean necesarios para la prestación de</w:t>
      </w:r>
      <w:r w:rsidR="00E9162E" w:rsidRPr="008D78A6">
        <w:rPr>
          <w:rFonts w:ascii="Bookman Old Style" w:hAnsi="Bookman Old Style" w:cs="Arial"/>
          <w:sz w:val="22"/>
          <w:szCs w:val="22"/>
        </w:rPr>
        <w:t>l servicio</w:t>
      </w:r>
      <w:r w:rsidRPr="008D78A6">
        <w:rPr>
          <w:rFonts w:ascii="Bookman Old Style" w:hAnsi="Bookman Old Style" w:cs="Arial"/>
          <w:sz w:val="22"/>
          <w:szCs w:val="22"/>
        </w:rPr>
        <w:t xml:space="preserve">, según lo establecido en </w:t>
      </w:r>
      <w:r w:rsidR="001B76EF" w:rsidRPr="008D78A6">
        <w:rPr>
          <w:rFonts w:ascii="Bookman Old Style" w:hAnsi="Bookman Old Style" w:cs="Arial"/>
          <w:sz w:val="22"/>
          <w:szCs w:val="22"/>
        </w:rPr>
        <w:t>la</w:t>
      </w:r>
      <w:r w:rsidR="00D2091B" w:rsidRPr="008D78A6">
        <w:rPr>
          <w:rFonts w:ascii="Bookman Old Style" w:hAnsi="Bookman Old Style" w:cs="Arial"/>
          <w:sz w:val="22"/>
          <w:szCs w:val="22"/>
        </w:rPr>
        <w:t xml:space="preserve"> Resolución </w:t>
      </w:r>
      <w:r w:rsidR="00517E83" w:rsidRPr="008D78A6">
        <w:rPr>
          <w:rFonts w:ascii="Bookman Old Style" w:hAnsi="Bookman Old Style" w:cs="Arial"/>
          <w:sz w:val="22"/>
          <w:szCs w:val="22"/>
        </w:rPr>
        <w:t>P</w:t>
      </w:r>
      <w:r w:rsidR="00D2091B" w:rsidRPr="008D78A6">
        <w:rPr>
          <w:rFonts w:ascii="Bookman Old Style" w:hAnsi="Bookman Old Style" w:cs="Arial"/>
          <w:sz w:val="22"/>
          <w:szCs w:val="22"/>
        </w:rPr>
        <w:t>188/2004 del M</w:t>
      </w:r>
      <w:r w:rsidR="001B76EF" w:rsidRPr="008D78A6">
        <w:rPr>
          <w:rFonts w:ascii="Bookman Old Style" w:hAnsi="Bookman Old Style" w:cs="Arial"/>
          <w:sz w:val="22"/>
          <w:szCs w:val="22"/>
        </w:rPr>
        <w:t>inistro</w:t>
      </w:r>
      <w:r w:rsidR="008D78A6">
        <w:rPr>
          <w:rFonts w:ascii="Bookman Old Style" w:hAnsi="Bookman Old Style" w:cs="Arial"/>
          <w:sz w:val="22"/>
          <w:szCs w:val="22"/>
        </w:rPr>
        <w:t xml:space="preserve"> de Finanzas</w:t>
      </w:r>
      <w:r w:rsidR="00C56465" w:rsidRPr="008D78A6">
        <w:rPr>
          <w:rFonts w:ascii="Bookman Old Style" w:hAnsi="Bookman Old Style" w:cs="Arial"/>
          <w:sz w:val="22"/>
          <w:szCs w:val="22"/>
        </w:rPr>
        <w:t>.</w:t>
      </w:r>
    </w:p>
    <w:p w14:paraId="47C5A1B8" w14:textId="77777777" w:rsidR="008C05EB" w:rsidRPr="008D78A6" w:rsidRDefault="008C05EB" w:rsidP="00216141">
      <w:pPr>
        <w:ind w:left="709" w:right="-801"/>
        <w:jc w:val="both"/>
        <w:rPr>
          <w:rFonts w:ascii="Bookman Old Style" w:hAnsi="Bookman Old Style" w:cs="Arial"/>
          <w:sz w:val="12"/>
          <w:szCs w:val="12"/>
        </w:rPr>
      </w:pPr>
    </w:p>
    <w:p w14:paraId="03D9E531" w14:textId="77777777" w:rsidR="0083483F" w:rsidRPr="00786389" w:rsidRDefault="0083483F" w:rsidP="00216141">
      <w:pPr>
        <w:numPr>
          <w:ilvl w:val="1"/>
          <w:numId w:val="11"/>
        </w:numPr>
        <w:tabs>
          <w:tab w:val="clear" w:pos="360"/>
          <w:tab w:val="num" w:pos="-180"/>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El pago de los servicios se realizará </w:t>
      </w:r>
      <w:r w:rsidR="00A94AE5" w:rsidRPr="00786389">
        <w:rPr>
          <w:rFonts w:ascii="Bookman Old Style" w:hAnsi="Bookman Old Style" w:cs="Arial"/>
          <w:sz w:val="22"/>
          <w:szCs w:val="22"/>
        </w:rPr>
        <w:t xml:space="preserve">indistintamente </w:t>
      </w:r>
      <w:r w:rsidRPr="00786389">
        <w:rPr>
          <w:rFonts w:ascii="Bookman Old Style" w:hAnsi="Bookman Old Style" w:cs="Arial"/>
          <w:sz w:val="22"/>
          <w:szCs w:val="22"/>
        </w:rPr>
        <w:t>por cheque o transferencia bancaria</w:t>
      </w:r>
      <w:r w:rsidR="00DA00D0" w:rsidRPr="00786389">
        <w:rPr>
          <w:rFonts w:ascii="Bookman Old Style" w:hAnsi="Bookman Old Style" w:cs="Arial"/>
          <w:sz w:val="22"/>
          <w:szCs w:val="22"/>
        </w:rPr>
        <w:t>,</w:t>
      </w:r>
      <w:r w:rsidR="00843052" w:rsidRPr="00786389">
        <w:rPr>
          <w:rFonts w:ascii="Bookman Old Style" w:hAnsi="Bookman Old Style" w:cs="Arial"/>
          <w:sz w:val="22"/>
          <w:szCs w:val="22"/>
        </w:rPr>
        <w:t xml:space="preserve"> ambos</w:t>
      </w:r>
      <w:r w:rsidR="00033F0E" w:rsidRPr="00786389">
        <w:rPr>
          <w:rFonts w:ascii="Bookman Old Style" w:hAnsi="Bookman Old Style" w:cs="Arial"/>
          <w:sz w:val="22"/>
          <w:szCs w:val="22"/>
        </w:rPr>
        <w:t xml:space="preserve"> </w:t>
      </w:r>
      <w:r w:rsidR="00DA00D0" w:rsidRPr="00786389">
        <w:rPr>
          <w:rFonts w:ascii="Bookman Old Style" w:hAnsi="Bookman Old Style" w:cs="Arial"/>
          <w:b/>
          <w:sz w:val="22"/>
          <w:szCs w:val="22"/>
        </w:rPr>
        <w:t>sin descuento</w:t>
      </w:r>
      <w:r w:rsidR="00DA00D0" w:rsidRPr="00786389">
        <w:rPr>
          <w:rFonts w:ascii="Bookman Old Style" w:hAnsi="Bookman Old Style" w:cs="Arial"/>
          <w:sz w:val="22"/>
          <w:szCs w:val="22"/>
        </w:rPr>
        <w:t>, y</w:t>
      </w:r>
      <w:r w:rsidRPr="00786389">
        <w:rPr>
          <w:rFonts w:ascii="Bookman Old Style" w:hAnsi="Bookman Old Style" w:cs="Arial"/>
          <w:sz w:val="22"/>
          <w:szCs w:val="22"/>
        </w:rPr>
        <w:t xml:space="preserve"> de la siguiente forma:</w:t>
      </w:r>
    </w:p>
    <w:p w14:paraId="593A3801" w14:textId="77777777" w:rsidR="00644E92" w:rsidRPr="00786389" w:rsidRDefault="00644E92" w:rsidP="00216141">
      <w:pPr>
        <w:ind w:left="709" w:right="-801"/>
        <w:jc w:val="both"/>
        <w:rPr>
          <w:rFonts w:ascii="Bookman Old Style" w:hAnsi="Bookman Old Style" w:cs="Arial"/>
          <w:sz w:val="12"/>
          <w:szCs w:val="12"/>
        </w:rPr>
      </w:pPr>
    </w:p>
    <w:p w14:paraId="298368D7" w14:textId="77777777" w:rsidR="0083483F" w:rsidRPr="00786389" w:rsidRDefault="0083483F" w:rsidP="00216141">
      <w:pPr>
        <w:numPr>
          <w:ilvl w:val="0"/>
          <w:numId w:val="31"/>
        </w:numPr>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Para </w:t>
      </w:r>
      <w:r w:rsidR="00582330">
        <w:rPr>
          <w:rFonts w:ascii="Bookman Old Style" w:hAnsi="Bookman Old Style" w:cs="Arial"/>
          <w:sz w:val="22"/>
          <w:szCs w:val="22"/>
        </w:rPr>
        <w:t>los</w:t>
      </w:r>
      <w:r w:rsidRPr="00786389">
        <w:rPr>
          <w:rFonts w:ascii="Bookman Old Style" w:hAnsi="Bookman Old Style" w:cs="Arial"/>
          <w:sz w:val="22"/>
          <w:szCs w:val="22"/>
        </w:rPr>
        <w:t xml:space="preserve"> servicio</w:t>
      </w:r>
      <w:r w:rsidR="00582330">
        <w:rPr>
          <w:rFonts w:ascii="Bookman Old Style" w:hAnsi="Bookman Old Style" w:cs="Arial"/>
          <w:sz w:val="22"/>
          <w:szCs w:val="22"/>
        </w:rPr>
        <w:t>s</w:t>
      </w:r>
      <w:r w:rsidRPr="00786389">
        <w:rPr>
          <w:rFonts w:ascii="Bookman Old Style" w:hAnsi="Bookman Old Style" w:cs="Arial"/>
          <w:sz w:val="22"/>
          <w:szCs w:val="22"/>
        </w:rPr>
        <w:t xml:space="preserve"> de </w:t>
      </w:r>
      <w:r w:rsidR="00582330">
        <w:rPr>
          <w:rFonts w:ascii="Bookman Old Style" w:hAnsi="Bookman Old Style" w:cs="Arial"/>
          <w:b/>
          <w:sz w:val="22"/>
          <w:szCs w:val="22"/>
        </w:rPr>
        <w:t xml:space="preserve">Calibración y </w:t>
      </w:r>
      <w:r w:rsidR="00DB685B" w:rsidRPr="00786389">
        <w:rPr>
          <w:rFonts w:ascii="Bookman Old Style" w:hAnsi="Bookman Old Style" w:cs="Arial"/>
          <w:b/>
          <w:sz w:val="22"/>
          <w:szCs w:val="22"/>
        </w:rPr>
        <w:t>V</w:t>
      </w:r>
      <w:r w:rsidRPr="00786389">
        <w:rPr>
          <w:rFonts w:ascii="Bookman Old Style" w:hAnsi="Bookman Old Style" w:cs="Arial"/>
          <w:b/>
          <w:sz w:val="22"/>
          <w:szCs w:val="22"/>
        </w:rPr>
        <w:t>erificación</w:t>
      </w:r>
      <w:r w:rsidRPr="00786389">
        <w:rPr>
          <w:rFonts w:ascii="Bookman Old Style" w:hAnsi="Bookman Old Style" w:cs="Arial"/>
          <w:sz w:val="22"/>
          <w:szCs w:val="22"/>
        </w:rPr>
        <w:t xml:space="preserve">:   </w:t>
      </w:r>
    </w:p>
    <w:p w14:paraId="3159B7DA" w14:textId="77777777" w:rsidR="003D66B4" w:rsidRPr="00786389" w:rsidRDefault="003D66B4" w:rsidP="00216141">
      <w:pPr>
        <w:ind w:left="709" w:right="-801"/>
        <w:jc w:val="both"/>
        <w:rPr>
          <w:rFonts w:ascii="Bookman Old Style" w:hAnsi="Bookman Old Style" w:cs="Arial"/>
          <w:sz w:val="12"/>
          <w:szCs w:val="12"/>
        </w:rPr>
      </w:pPr>
    </w:p>
    <w:p w14:paraId="59EF056E" w14:textId="77777777" w:rsidR="00074898" w:rsidRPr="00786389" w:rsidRDefault="00074898" w:rsidP="00216141">
      <w:pPr>
        <w:numPr>
          <w:ilvl w:val="0"/>
          <w:numId w:val="10"/>
        </w:numPr>
        <w:tabs>
          <w:tab w:val="clear" w:pos="720"/>
          <w:tab w:val="num" w:pos="-180"/>
        </w:tabs>
        <w:ind w:left="709" w:right="-801" w:firstLine="142"/>
        <w:jc w:val="both"/>
        <w:rPr>
          <w:rFonts w:ascii="Bookman Old Style" w:hAnsi="Bookman Old Style" w:cs="Arial"/>
          <w:b/>
          <w:sz w:val="22"/>
          <w:szCs w:val="22"/>
        </w:rPr>
      </w:pPr>
      <w:r w:rsidRPr="00786389">
        <w:rPr>
          <w:rFonts w:ascii="Bookman Old Style" w:hAnsi="Bookman Old Style" w:cs="Arial"/>
          <w:sz w:val="22"/>
          <w:szCs w:val="22"/>
        </w:rPr>
        <w:t xml:space="preserve">En el momento que </w:t>
      </w:r>
      <w:r w:rsidRPr="00786389">
        <w:rPr>
          <w:rFonts w:ascii="Bookman Old Style" w:hAnsi="Bookman Old Style" w:cs="Arial"/>
          <w:b/>
          <w:sz w:val="22"/>
          <w:szCs w:val="22"/>
        </w:rPr>
        <w:t>EL CLIENTE</w:t>
      </w:r>
      <w:r w:rsidRPr="00786389">
        <w:rPr>
          <w:rFonts w:ascii="Bookman Old Style" w:hAnsi="Bookman Old Style" w:cs="Arial"/>
          <w:sz w:val="22"/>
          <w:szCs w:val="22"/>
        </w:rPr>
        <w:t xml:space="preserve"> vaya a recoger los instrum</w:t>
      </w:r>
      <w:r w:rsidR="00A835A5">
        <w:rPr>
          <w:rFonts w:ascii="Bookman Old Style" w:hAnsi="Bookman Old Style" w:cs="Arial"/>
          <w:sz w:val="22"/>
          <w:szCs w:val="22"/>
        </w:rPr>
        <w:t xml:space="preserve">entos que se hubiesen calibrado o </w:t>
      </w:r>
      <w:r w:rsidRPr="00786389">
        <w:rPr>
          <w:rFonts w:ascii="Bookman Old Style" w:hAnsi="Bookman Old Style" w:cs="Arial"/>
          <w:sz w:val="22"/>
          <w:szCs w:val="22"/>
        </w:rPr>
        <w:t xml:space="preserve">verificado en los locales </w:t>
      </w:r>
      <w:r w:rsidRPr="00786389">
        <w:rPr>
          <w:rFonts w:ascii="Bookman Old Style" w:hAnsi="Bookman Old Style" w:cs="Arial"/>
          <w:b/>
          <w:sz w:val="22"/>
          <w:szCs w:val="22"/>
        </w:rPr>
        <w:t>DEL PRESTADOR.</w:t>
      </w:r>
    </w:p>
    <w:p w14:paraId="41B021A1" w14:textId="77777777" w:rsidR="00074898" w:rsidRPr="00786389" w:rsidRDefault="00074898" w:rsidP="00216141">
      <w:pPr>
        <w:numPr>
          <w:ilvl w:val="0"/>
          <w:numId w:val="10"/>
        </w:numPr>
        <w:tabs>
          <w:tab w:val="clear" w:pos="720"/>
          <w:tab w:val="num" w:pos="-180"/>
        </w:tabs>
        <w:ind w:left="709" w:right="-801" w:firstLine="142"/>
        <w:jc w:val="both"/>
        <w:rPr>
          <w:rFonts w:ascii="Bookman Old Style" w:hAnsi="Bookman Old Style" w:cs="Arial"/>
          <w:sz w:val="22"/>
          <w:szCs w:val="22"/>
        </w:rPr>
      </w:pPr>
      <w:r w:rsidRPr="00786389">
        <w:rPr>
          <w:rFonts w:ascii="Bookman Old Style" w:hAnsi="Bookman Old Style" w:cs="Arial"/>
          <w:sz w:val="22"/>
          <w:szCs w:val="22"/>
        </w:rPr>
        <w:t xml:space="preserve">En el momento de la ejecución de los servicios cuando éstos se realicen en los locales </w:t>
      </w:r>
      <w:r w:rsidRPr="00786389">
        <w:rPr>
          <w:rFonts w:ascii="Bookman Old Style" w:hAnsi="Bookman Old Style" w:cs="Arial"/>
          <w:b/>
          <w:sz w:val="22"/>
          <w:szCs w:val="22"/>
        </w:rPr>
        <w:t>DEL CLIENTE</w:t>
      </w:r>
      <w:r w:rsidR="005410E9">
        <w:rPr>
          <w:rFonts w:ascii="Bookman Old Style" w:hAnsi="Bookman Old Style" w:cs="Arial"/>
          <w:sz w:val="22"/>
          <w:szCs w:val="22"/>
        </w:rPr>
        <w:t>;</w:t>
      </w:r>
      <w:r w:rsidRPr="00786389">
        <w:rPr>
          <w:rFonts w:ascii="Bookman Old Style" w:hAnsi="Bookman Old Style" w:cs="Arial"/>
          <w:sz w:val="22"/>
          <w:szCs w:val="22"/>
        </w:rPr>
        <w:t xml:space="preserve"> </w:t>
      </w:r>
      <w:r w:rsidRPr="00F725BF">
        <w:rPr>
          <w:rFonts w:ascii="Bookman Old Style" w:hAnsi="Bookman Old Style" w:cs="Arial"/>
          <w:i/>
          <w:sz w:val="22"/>
          <w:szCs w:val="22"/>
        </w:rPr>
        <w:t xml:space="preserve">en caso de no efectuarse el pago en ese momento el </w:t>
      </w:r>
      <w:r w:rsidR="005410E9">
        <w:rPr>
          <w:rFonts w:ascii="Bookman Old Style" w:hAnsi="Bookman Old Style" w:cs="Arial"/>
          <w:i/>
          <w:sz w:val="22"/>
          <w:szCs w:val="22"/>
        </w:rPr>
        <w:t>t</w:t>
      </w:r>
      <w:r w:rsidRPr="00F725BF">
        <w:rPr>
          <w:rFonts w:ascii="Bookman Old Style" w:hAnsi="Bookman Old Style" w:cs="Arial"/>
          <w:i/>
          <w:sz w:val="22"/>
          <w:szCs w:val="22"/>
        </w:rPr>
        <w:t xml:space="preserve">écnico no entregará el certificado </w:t>
      </w:r>
      <w:r w:rsidRPr="00F725BF">
        <w:rPr>
          <w:rFonts w:ascii="Bookman Old Style" w:hAnsi="Bookman Old Style" w:cs="Arial"/>
          <w:b/>
          <w:i/>
          <w:sz w:val="22"/>
          <w:szCs w:val="22"/>
        </w:rPr>
        <w:t>AL CLIENTE</w:t>
      </w:r>
      <w:r w:rsidR="005410E9">
        <w:rPr>
          <w:rFonts w:ascii="Bookman Old Style" w:hAnsi="Bookman Old Style" w:cs="Arial"/>
          <w:b/>
          <w:i/>
          <w:sz w:val="22"/>
          <w:szCs w:val="22"/>
        </w:rPr>
        <w:t xml:space="preserve"> ni colocará la marca de control sobre el instrumento,</w:t>
      </w:r>
      <w:r w:rsidR="00F725BF">
        <w:rPr>
          <w:rFonts w:ascii="Bookman Old Style" w:hAnsi="Bookman Old Style" w:cs="Arial"/>
          <w:b/>
          <w:i/>
          <w:sz w:val="22"/>
          <w:szCs w:val="22"/>
        </w:rPr>
        <w:t xml:space="preserve"> y se entenderá a </w:t>
      </w:r>
      <w:r w:rsidR="005410E9">
        <w:rPr>
          <w:rFonts w:ascii="Bookman Old Style" w:hAnsi="Bookman Old Style" w:cs="Arial"/>
          <w:b/>
          <w:i/>
          <w:sz w:val="22"/>
          <w:szCs w:val="22"/>
        </w:rPr>
        <w:t xml:space="preserve">todos </w:t>
      </w:r>
      <w:r w:rsidR="00F725BF">
        <w:rPr>
          <w:rFonts w:ascii="Bookman Old Style" w:hAnsi="Bookman Old Style" w:cs="Arial"/>
          <w:b/>
          <w:i/>
          <w:sz w:val="22"/>
          <w:szCs w:val="22"/>
        </w:rPr>
        <w:t>los efectos legales que el trabajo realizado no tiene validez</w:t>
      </w:r>
      <w:r w:rsidRPr="00786389">
        <w:rPr>
          <w:rFonts w:ascii="Bookman Old Style" w:hAnsi="Bookman Old Style" w:cs="Arial"/>
          <w:sz w:val="22"/>
          <w:szCs w:val="22"/>
        </w:rPr>
        <w:t>.</w:t>
      </w:r>
    </w:p>
    <w:p w14:paraId="1D070112" w14:textId="77777777" w:rsidR="002871BE" w:rsidRPr="00786389" w:rsidRDefault="002871BE" w:rsidP="00216141">
      <w:pPr>
        <w:ind w:left="709" w:right="-801" w:firstLine="142"/>
        <w:jc w:val="both"/>
        <w:rPr>
          <w:rFonts w:ascii="Bookman Old Style" w:hAnsi="Bookman Old Style" w:cs="Arial"/>
          <w:sz w:val="22"/>
          <w:szCs w:val="22"/>
        </w:rPr>
      </w:pPr>
    </w:p>
    <w:p w14:paraId="30C0D260" w14:textId="77777777" w:rsidR="00233F53" w:rsidRPr="00786389" w:rsidRDefault="002871BE" w:rsidP="00216141">
      <w:pPr>
        <w:ind w:left="709" w:right="-801"/>
        <w:jc w:val="both"/>
        <w:rPr>
          <w:rFonts w:ascii="Bookman Old Style" w:hAnsi="Bookman Old Style" w:cs="Arial"/>
          <w:sz w:val="22"/>
          <w:szCs w:val="22"/>
        </w:rPr>
      </w:pPr>
      <w:r w:rsidRPr="00786389">
        <w:rPr>
          <w:rFonts w:ascii="Bookman Old Style" w:hAnsi="Bookman Old Style" w:cs="Arial"/>
          <w:sz w:val="22"/>
          <w:szCs w:val="22"/>
        </w:rPr>
        <w:t xml:space="preserve">Para el caso que el cliente </w:t>
      </w:r>
      <w:r w:rsidR="00C63567" w:rsidRPr="00786389">
        <w:rPr>
          <w:rFonts w:ascii="Bookman Old Style" w:hAnsi="Bookman Old Style" w:cs="Arial"/>
          <w:sz w:val="22"/>
          <w:szCs w:val="22"/>
        </w:rPr>
        <w:t xml:space="preserve">manifieste </w:t>
      </w:r>
      <w:r w:rsidR="00EF6F05">
        <w:rPr>
          <w:rFonts w:ascii="Bookman Old Style" w:hAnsi="Bookman Old Style" w:cs="Arial"/>
          <w:sz w:val="22"/>
          <w:szCs w:val="22"/>
        </w:rPr>
        <w:t xml:space="preserve">necesidad de </w:t>
      </w:r>
      <w:r w:rsidR="00596566">
        <w:rPr>
          <w:rFonts w:ascii="Bookman Old Style" w:hAnsi="Bookman Old Style" w:cs="Arial"/>
          <w:sz w:val="22"/>
          <w:szCs w:val="22"/>
        </w:rPr>
        <w:t>exceder</w:t>
      </w:r>
      <w:r w:rsidR="001F5062">
        <w:rPr>
          <w:rFonts w:ascii="Bookman Old Style" w:hAnsi="Bookman Old Style" w:cs="Arial"/>
          <w:sz w:val="22"/>
          <w:szCs w:val="22"/>
        </w:rPr>
        <w:t>,</w:t>
      </w:r>
      <w:r w:rsidR="00C63567" w:rsidRPr="00786389">
        <w:rPr>
          <w:rFonts w:ascii="Bookman Old Style" w:hAnsi="Bookman Old Style" w:cs="Arial"/>
          <w:sz w:val="22"/>
          <w:szCs w:val="22"/>
        </w:rPr>
        <w:t xml:space="preserve"> o </w:t>
      </w:r>
      <w:r w:rsidRPr="00786389">
        <w:rPr>
          <w:rFonts w:ascii="Bookman Old Style" w:hAnsi="Bookman Old Style" w:cs="Arial"/>
          <w:sz w:val="22"/>
          <w:szCs w:val="22"/>
        </w:rPr>
        <w:t xml:space="preserve">exceda </w:t>
      </w:r>
      <w:r w:rsidR="00EF6F05">
        <w:rPr>
          <w:rFonts w:ascii="Bookman Old Style" w:hAnsi="Bookman Old Style" w:cs="Arial"/>
          <w:sz w:val="22"/>
          <w:szCs w:val="22"/>
        </w:rPr>
        <w:t xml:space="preserve">de hecho </w:t>
      </w:r>
      <w:r w:rsidR="00F2420A" w:rsidRPr="00786389">
        <w:rPr>
          <w:rFonts w:ascii="Bookman Old Style" w:hAnsi="Bookman Old Style" w:cs="Arial"/>
          <w:sz w:val="22"/>
          <w:szCs w:val="22"/>
        </w:rPr>
        <w:t>el</w:t>
      </w:r>
      <w:r w:rsidRPr="00786389">
        <w:rPr>
          <w:rFonts w:ascii="Bookman Old Style" w:hAnsi="Bookman Old Style" w:cs="Arial"/>
          <w:sz w:val="22"/>
          <w:szCs w:val="22"/>
        </w:rPr>
        <w:t xml:space="preserve"> termino de pago fijado</w:t>
      </w:r>
      <w:r w:rsidR="00F2420A" w:rsidRPr="00786389">
        <w:rPr>
          <w:rFonts w:ascii="Bookman Old Style" w:hAnsi="Bookman Old Style" w:cs="Arial"/>
          <w:sz w:val="22"/>
          <w:szCs w:val="22"/>
        </w:rPr>
        <w:t xml:space="preserve"> </w:t>
      </w:r>
      <w:r w:rsidR="001F5062">
        <w:rPr>
          <w:rFonts w:ascii="Bookman Old Style" w:hAnsi="Bookman Old Style" w:cs="Arial"/>
          <w:sz w:val="22"/>
          <w:szCs w:val="22"/>
        </w:rPr>
        <w:t>con anterioridad</w:t>
      </w:r>
      <w:r w:rsidRPr="00786389">
        <w:rPr>
          <w:rFonts w:ascii="Bookman Old Style" w:hAnsi="Bookman Old Style" w:cs="Arial"/>
          <w:sz w:val="22"/>
          <w:szCs w:val="22"/>
        </w:rPr>
        <w:t xml:space="preserve">, automáticamente se entenderá en crédito comercial por un término de </w:t>
      </w:r>
      <w:r w:rsidR="00DF7A66">
        <w:rPr>
          <w:rFonts w:ascii="Bookman Old Style" w:hAnsi="Bookman Old Style" w:cs="Arial"/>
          <w:sz w:val="22"/>
          <w:szCs w:val="22"/>
        </w:rPr>
        <w:t>treinta</w:t>
      </w:r>
      <w:r w:rsidRPr="00786389">
        <w:rPr>
          <w:rFonts w:ascii="Bookman Old Style" w:hAnsi="Bookman Old Style" w:cs="Arial"/>
          <w:sz w:val="22"/>
          <w:szCs w:val="22"/>
        </w:rPr>
        <w:t xml:space="preserve"> días pagadero </w:t>
      </w:r>
      <w:r w:rsidR="00C63567" w:rsidRPr="00786389">
        <w:rPr>
          <w:rFonts w:ascii="Bookman Old Style" w:hAnsi="Bookman Old Style" w:cs="Arial"/>
          <w:sz w:val="22"/>
          <w:szCs w:val="22"/>
        </w:rPr>
        <w:t xml:space="preserve">el principal facturado más </w:t>
      </w:r>
      <w:r w:rsidRPr="00786389">
        <w:rPr>
          <w:rFonts w:ascii="Bookman Old Style" w:hAnsi="Bookman Old Style" w:cs="Arial"/>
          <w:sz w:val="22"/>
          <w:szCs w:val="22"/>
        </w:rPr>
        <w:t>un interés</w:t>
      </w:r>
      <w:r w:rsidR="00C63567" w:rsidRPr="00786389">
        <w:rPr>
          <w:rFonts w:ascii="Bookman Old Style" w:hAnsi="Bookman Old Style" w:cs="Arial"/>
          <w:sz w:val="22"/>
          <w:szCs w:val="22"/>
        </w:rPr>
        <w:t xml:space="preserve"> </w:t>
      </w:r>
      <w:r w:rsidRPr="00786389">
        <w:rPr>
          <w:rFonts w:ascii="Bookman Old Style" w:hAnsi="Bookman Old Style" w:cs="Arial"/>
          <w:sz w:val="22"/>
          <w:szCs w:val="22"/>
        </w:rPr>
        <w:t>del 4% so</w:t>
      </w:r>
      <w:r w:rsidR="009E17C0" w:rsidRPr="00786389">
        <w:rPr>
          <w:rFonts w:ascii="Bookman Old Style" w:hAnsi="Bookman Old Style" w:cs="Arial"/>
          <w:sz w:val="22"/>
          <w:szCs w:val="22"/>
        </w:rPr>
        <w:t>bre el valor total del servicio</w:t>
      </w:r>
      <w:r w:rsidR="00F2420A" w:rsidRPr="00786389">
        <w:rPr>
          <w:rFonts w:ascii="Bookman Old Style" w:hAnsi="Bookman Old Style" w:cs="Arial"/>
          <w:sz w:val="22"/>
          <w:szCs w:val="22"/>
        </w:rPr>
        <w:t xml:space="preserve"> según la formula desarrollada en la cláusula </w:t>
      </w:r>
      <w:r w:rsidR="001F5062">
        <w:rPr>
          <w:rFonts w:ascii="Bookman Old Style" w:hAnsi="Bookman Old Style" w:cs="Arial"/>
          <w:sz w:val="22"/>
          <w:szCs w:val="22"/>
        </w:rPr>
        <w:t>quinta</w:t>
      </w:r>
      <w:r w:rsidR="00F2420A" w:rsidRPr="00786389">
        <w:rPr>
          <w:rFonts w:ascii="Bookman Old Style" w:hAnsi="Bookman Old Style" w:cs="Arial"/>
          <w:sz w:val="22"/>
          <w:szCs w:val="22"/>
        </w:rPr>
        <w:t xml:space="preserve"> del presente contrato</w:t>
      </w:r>
      <w:r w:rsidR="00596566">
        <w:rPr>
          <w:rFonts w:ascii="Bookman Old Style" w:hAnsi="Bookman Old Style" w:cs="Arial"/>
          <w:sz w:val="22"/>
          <w:szCs w:val="22"/>
        </w:rPr>
        <w:t xml:space="preserve">; el </w:t>
      </w:r>
      <w:r w:rsidR="00233F53" w:rsidRPr="00786389">
        <w:rPr>
          <w:rFonts w:ascii="Bookman Old Style" w:hAnsi="Bookman Old Style" w:cs="Arial"/>
          <w:sz w:val="22"/>
          <w:szCs w:val="22"/>
        </w:rPr>
        <w:t xml:space="preserve">crédito comercial se </w:t>
      </w:r>
      <w:r w:rsidR="00596566">
        <w:rPr>
          <w:rFonts w:ascii="Bookman Old Style" w:hAnsi="Bookman Old Style" w:cs="Arial"/>
          <w:sz w:val="22"/>
          <w:szCs w:val="22"/>
        </w:rPr>
        <w:t>plasma</w:t>
      </w:r>
      <w:r w:rsidR="00233F53" w:rsidRPr="00786389">
        <w:rPr>
          <w:rFonts w:ascii="Bookman Old Style" w:hAnsi="Bookman Old Style" w:cs="Arial"/>
          <w:sz w:val="22"/>
          <w:szCs w:val="22"/>
        </w:rPr>
        <w:t xml:space="preserve"> en la propia factura de servicio</w:t>
      </w:r>
      <w:r w:rsidR="00F2420A" w:rsidRPr="00786389">
        <w:rPr>
          <w:rFonts w:ascii="Bookman Old Style" w:hAnsi="Bookman Old Style" w:cs="Arial"/>
          <w:sz w:val="22"/>
          <w:szCs w:val="22"/>
        </w:rPr>
        <w:t xml:space="preserve"> bajo el concepto </w:t>
      </w:r>
      <w:r w:rsidR="00F2420A" w:rsidRPr="00786389">
        <w:rPr>
          <w:rFonts w:ascii="Bookman Old Style" w:hAnsi="Bookman Old Style" w:cs="Arial"/>
          <w:b/>
          <w:sz w:val="22"/>
          <w:szCs w:val="22"/>
        </w:rPr>
        <w:t xml:space="preserve">Crédito Comercial por </w:t>
      </w:r>
      <w:r w:rsidR="00DF7A66">
        <w:rPr>
          <w:rFonts w:ascii="Bookman Old Style" w:hAnsi="Bookman Old Style" w:cs="Arial"/>
          <w:b/>
          <w:sz w:val="22"/>
          <w:szCs w:val="22"/>
        </w:rPr>
        <w:t>treinta</w:t>
      </w:r>
      <w:r w:rsidR="00F2420A" w:rsidRPr="00786389">
        <w:rPr>
          <w:rFonts w:ascii="Bookman Old Style" w:hAnsi="Bookman Old Style" w:cs="Arial"/>
          <w:b/>
          <w:sz w:val="22"/>
          <w:szCs w:val="22"/>
        </w:rPr>
        <w:t xml:space="preserve"> días</w:t>
      </w:r>
      <w:r w:rsidR="00233F53" w:rsidRPr="00786389">
        <w:rPr>
          <w:rFonts w:ascii="Bookman Old Style" w:hAnsi="Bookman Old Style" w:cs="Arial"/>
          <w:sz w:val="22"/>
          <w:szCs w:val="22"/>
        </w:rPr>
        <w:t>.</w:t>
      </w:r>
    </w:p>
    <w:p w14:paraId="7053879C" w14:textId="77777777" w:rsidR="00233F53" w:rsidRPr="00786389" w:rsidRDefault="00233F53" w:rsidP="00216141">
      <w:pPr>
        <w:ind w:left="709" w:right="-801"/>
        <w:jc w:val="both"/>
        <w:rPr>
          <w:rFonts w:ascii="Bookman Old Style" w:hAnsi="Bookman Old Style" w:cs="Arial"/>
          <w:sz w:val="22"/>
          <w:szCs w:val="22"/>
        </w:rPr>
      </w:pPr>
    </w:p>
    <w:p w14:paraId="4F866A9A" w14:textId="77777777" w:rsidR="0083483F" w:rsidRPr="00786389" w:rsidRDefault="0083483F" w:rsidP="00216141">
      <w:pPr>
        <w:numPr>
          <w:ilvl w:val="0"/>
          <w:numId w:val="12"/>
        </w:numPr>
        <w:tabs>
          <w:tab w:val="clear" w:pos="360"/>
          <w:tab w:val="left" w:pos="-180"/>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Para el servicio de </w:t>
      </w:r>
      <w:r w:rsidRPr="00786389">
        <w:rPr>
          <w:rFonts w:ascii="Bookman Old Style" w:hAnsi="Bookman Old Style" w:cs="Arial"/>
          <w:b/>
          <w:sz w:val="22"/>
          <w:szCs w:val="22"/>
        </w:rPr>
        <w:t xml:space="preserve">Capacitación </w:t>
      </w:r>
      <w:r w:rsidRPr="00786389">
        <w:rPr>
          <w:rFonts w:ascii="Bookman Old Style" w:hAnsi="Bookman Old Style" w:cs="Arial"/>
          <w:sz w:val="22"/>
          <w:szCs w:val="22"/>
        </w:rPr>
        <w:t xml:space="preserve">se efectuará </w:t>
      </w:r>
      <w:r w:rsidR="00596566">
        <w:rPr>
          <w:rFonts w:ascii="Bookman Old Style" w:hAnsi="Bookman Old Style" w:cs="Arial"/>
          <w:sz w:val="22"/>
          <w:szCs w:val="22"/>
        </w:rPr>
        <w:t>antes del</w:t>
      </w:r>
      <w:r w:rsidR="00772A21" w:rsidRPr="00786389">
        <w:rPr>
          <w:rFonts w:ascii="Bookman Old Style" w:hAnsi="Bookman Old Style" w:cs="Arial"/>
          <w:sz w:val="22"/>
          <w:szCs w:val="22"/>
        </w:rPr>
        <w:t xml:space="preserve"> </w:t>
      </w:r>
      <w:r w:rsidR="006D6886" w:rsidRPr="00786389">
        <w:rPr>
          <w:rFonts w:ascii="Bookman Old Style" w:hAnsi="Bookman Old Style" w:cs="Arial"/>
          <w:sz w:val="22"/>
          <w:szCs w:val="22"/>
        </w:rPr>
        <w:t xml:space="preserve">momento de </w:t>
      </w:r>
      <w:r w:rsidR="00772A21" w:rsidRPr="00786389">
        <w:rPr>
          <w:rFonts w:ascii="Bookman Old Style" w:hAnsi="Bookman Old Style" w:cs="Arial"/>
          <w:sz w:val="22"/>
          <w:szCs w:val="22"/>
        </w:rPr>
        <w:t>inicio</w:t>
      </w:r>
      <w:r w:rsidRPr="00786389">
        <w:rPr>
          <w:rFonts w:ascii="Bookman Old Style" w:hAnsi="Bookman Old Style" w:cs="Arial"/>
          <w:sz w:val="22"/>
          <w:szCs w:val="22"/>
        </w:rPr>
        <w:t xml:space="preserve"> de su impartición.</w:t>
      </w:r>
    </w:p>
    <w:p w14:paraId="72B46464" w14:textId="77777777" w:rsidR="0083483F" w:rsidRPr="00786389" w:rsidRDefault="00517E83" w:rsidP="00216141">
      <w:pPr>
        <w:numPr>
          <w:ilvl w:val="0"/>
          <w:numId w:val="12"/>
        </w:numPr>
        <w:tabs>
          <w:tab w:val="clear" w:pos="360"/>
          <w:tab w:val="num" w:pos="-142"/>
          <w:tab w:val="num" w:pos="0"/>
          <w:tab w:val="num" w:pos="567"/>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  </w:t>
      </w:r>
      <w:r w:rsidR="0083483F" w:rsidRPr="00786389">
        <w:rPr>
          <w:rFonts w:ascii="Bookman Old Style" w:hAnsi="Bookman Old Style" w:cs="Arial"/>
          <w:sz w:val="22"/>
          <w:szCs w:val="22"/>
        </w:rPr>
        <w:t xml:space="preserve">Para el servicio de </w:t>
      </w:r>
      <w:r w:rsidR="0083483F" w:rsidRPr="00786389">
        <w:rPr>
          <w:rFonts w:ascii="Bookman Old Style" w:hAnsi="Bookman Old Style" w:cs="Arial"/>
          <w:b/>
          <w:sz w:val="22"/>
          <w:szCs w:val="22"/>
        </w:rPr>
        <w:t xml:space="preserve">Información científico-técnica </w:t>
      </w:r>
      <w:r w:rsidR="0083483F" w:rsidRPr="00786389">
        <w:rPr>
          <w:rFonts w:ascii="Bookman Old Style" w:hAnsi="Bookman Old Style" w:cs="Arial"/>
          <w:sz w:val="22"/>
          <w:szCs w:val="22"/>
        </w:rPr>
        <w:t xml:space="preserve">se efectuará </w:t>
      </w:r>
      <w:r w:rsidR="00772A21" w:rsidRPr="00786389">
        <w:rPr>
          <w:rFonts w:ascii="Bookman Old Style" w:hAnsi="Bookman Old Style" w:cs="Arial"/>
          <w:sz w:val="22"/>
          <w:szCs w:val="22"/>
        </w:rPr>
        <w:t>al inicio del</w:t>
      </w:r>
      <w:r w:rsidR="0083483F" w:rsidRPr="00786389">
        <w:rPr>
          <w:rFonts w:ascii="Bookman Old Style" w:hAnsi="Bookman Old Style" w:cs="Arial"/>
          <w:sz w:val="22"/>
          <w:szCs w:val="22"/>
        </w:rPr>
        <w:t xml:space="preserve"> servicio.</w:t>
      </w:r>
    </w:p>
    <w:p w14:paraId="0D7C575A" w14:textId="77777777" w:rsidR="0083483F" w:rsidRDefault="0083483F" w:rsidP="00216141">
      <w:pPr>
        <w:numPr>
          <w:ilvl w:val="0"/>
          <w:numId w:val="12"/>
        </w:numPr>
        <w:tabs>
          <w:tab w:val="clear" w:pos="360"/>
          <w:tab w:val="num" w:pos="0"/>
        </w:tabs>
        <w:ind w:left="709" w:right="-801" w:firstLine="0"/>
        <w:jc w:val="both"/>
        <w:rPr>
          <w:rFonts w:ascii="Bookman Old Style" w:hAnsi="Bookman Old Style" w:cs="Arial"/>
          <w:b/>
          <w:sz w:val="22"/>
          <w:szCs w:val="22"/>
        </w:rPr>
      </w:pPr>
      <w:r w:rsidRPr="00786389">
        <w:rPr>
          <w:rFonts w:ascii="Bookman Old Style" w:hAnsi="Bookman Old Style" w:cs="Arial"/>
          <w:sz w:val="22"/>
          <w:szCs w:val="22"/>
        </w:rPr>
        <w:t>Para los</w:t>
      </w:r>
      <w:r w:rsidRPr="00786389">
        <w:rPr>
          <w:rFonts w:ascii="Bookman Old Style" w:hAnsi="Bookman Old Style" w:cs="Arial"/>
          <w:b/>
          <w:sz w:val="22"/>
          <w:szCs w:val="22"/>
        </w:rPr>
        <w:t xml:space="preserve"> Servicios especializados</w:t>
      </w:r>
      <w:r w:rsidRPr="00786389">
        <w:rPr>
          <w:rFonts w:ascii="Bookman Old Style" w:hAnsi="Bookman Old Style" w:cs="Arial"/>
          <w:caps/>
          <w:sz w:val="22"/>
          <w:szCs w:val="22"/>
        </w:rPr>
        <w:t xml:space="preserve"> </w:t>
      </w:r>
      <w:r w:rsidRPr="00786389">
        <w:rPr>
          <w:rFonts w:ascii="Bookman Old Style" w:hAnsi="Bookman Old Style" w:cs="Arial"/>
          <w:sz w:val="22"/>
          <w:szCs w:val="22"/>
        </w:rPr>
        <w:t xml:space="preserve">se efectuará al concluir el </w:t>
      </w:r>
      <w:r w:rsidR="006D6886" w:rsidRPr="00786389">
        <w:rPr>
          <w:rFonts w:ascii="Bookman Old Style" w:hAnsi="Bookman Old Style" w:cs="Arial"/>
          <w:sz w:val="22"/>
          <w:szCs w:val="22"/>
        </w:rPr>
        <w:t>mismo</w:t>
      </w:r>
      <w:r w:rsidRPr="00786389">
        <w:rPr>
          <w:rFonts w:ascii="Bookman Old Style" w:hAnsi="Bookman Old Style" w:cs="Arial"/>
          <w:sz w:val="22"/>
          <w:szCs w:val="22"/>
        </w:rPr>
        <w:t xml:space="preserve">, </w:t>
      </w:r>
      <w:r w:rsidR="00644E92" w:rsidRPr="00786389">
        <w:rPr>
          <w:rFonts w:ascii="Bookman Old Style" w:hAnsi="Bookman Old Style" w:cs="Arial"/>
          <w:sz w:val="22"/>
          <w:szCs w:val="22"/>
        </w:rPr>
        <w:t>al momento de la entrega de la f</w:t>
      </w:r>
      <w:r w:rsidRPr="00786389">
        <w:rPr>
          <w:rFonts w:ascii="Bookman Old Style" w:hAnsi="Bookman Old Style" w:cs="Arial"/>
          <w:sz w:val="22"/>
          <w:szCs w:val="22"/>
        </w:rPr>
        <w:t xml:space="preserve">actura por </w:t>
      </w:r>
      <w:r w:rsidRPr="00786389">
        <w:rPr>
          <w:rFonts w:ascii="Bookman Old Style" w:hAnsi="Bookman Old Style" w:cs="Arial"/>
          <w:b/>
          <w:sz w:val="22"/>
          <w:szCs w:val="22"/>
        </w:rPr>
        <w:t>EL PRESTADOR.</w:t>
      </w:r>
    </w:p>
    <w:p w14:paraId="762FD775" w14:textId="77777777" w:rsidR="00152797" w:rsidRDefault="00152797" w:rsidP="00152797">
      <w:pPr>
        <w:ind w:right="-801"/>
        <w:jc w:val="both"/>
        <w:rPr>
          <w:rFonts w:ascii="Bookman Old Style" w:hAnsi="Bookman Old Style" w:cs="Arial"/>
          <w:b/>
          <w:sz w:val="22"/>
          <w:szCs w:val="22"/>
        </w:rPr>
      </w:pPr>
    </w:p>
    <w:p w14:paraId="24699373" w14:textId="77777777" w:rsidR="00152797" w:rsidRPr="00152797" w:rsidRDefault="00152797" w:rsidP="00152797">
      <w:pPr>
        <w:ind w:right="-801" w:firstLine="709"/>
        <w:jc w:val="both"/>
        <w:rPr>
          <w:rFonts w:ascii="Bookman Old Style" w:hAnsi="Bookman Old Style" w:cs="Arial"/>
          <w:sz w:val="22"/>
          <w:szCs w:val="22"/>
        </w:rPr>
      </w:pPr>
      <w:r w:rsidRPr="00152797">
        <w:rPr>
          <w:rFonts w:ascii="Bookman Old Style" w:hAnsi="Bookman Old Style" w:cs="Arial"/>
          <w:sz w:val="22"/>
          <w:szCs w:val="22"/>
        </w:rPr>
        <w:t xml:space="preserve">En todos los casos los servicios son ofertados previamente. </w:t>
      </w:r>
    </w:p>
    <w:p w14:paraId="014A64A5" w14:textId="77777777" w:rsidR="0083483F" w:rsidRDefault="0083483F" w:rsidP="00216141">
      <w:pPr>
        <w:ind w:left="709" w:right="-801"/>
        <w:jc w:val="both"/>
        <w:rPr>
          <w:rFonts w:ascii="Bookman Old Style" w:hAnsi="Bookman Old Style" w:cs="Arial"/>
          <w:b/>
          <w:sz w:val="16"/>
          <w:szCs w:val="16"/>
        </w:rPr>
      </w:pPr>
    </w:p>
    <w:p w14:paraId="1E03B475" w14:textId="77777777" w:rsidR="00786389" w:rsidRPr="00786389" w:rsidRDefault="00786389" w:rsidP="00216141">
      <w:pPr>
        <w:ind w:left="709" w:right="-801"/>
        <w:jc w:val="both"/>
        <w:rPr>
          <w:rFonts w:ascii="Bookman Old Style" w:hAnsi="Bookman Old Style" w:cs="Arial"/>
          <w:b/>
          <w:sz w:val="16"/>
          <w:szCs w:val="16"/>
        </w:rPr>
      </w:pPr>
    </w:p>
    <w:p w14:paraId="0F2EADEC" w14:textId="77777777" w:rsidR="0083483F" w:rsidRPr="005C73BB" w:rsidRDefault="00AA0A0B" w:rsidP="00216141">
      <w:pPr>
        <w:spacing w:line="120" w:lineRule="atLeast"/>
        <w:ind w:left="709" w:right="-801"/>
        <w:jc w:val="both"/>
        <w:rPr>
          <w:rFonts w:ascii="Bookman Old Style" w:hAnsi="Bookman Old Style" w:cs="Arial"/>
          <w:b/>
          <w:i/>
          <w:sz w:val="22"/>
          <w:szCs w:val="22"/>
        </w:rPr>
      </w:pPr>
      <w:r w:rsidRPr="005C73BB">
        <w:rPr>
          <w:rFonts w:ascii="Bookman Old Style" w:hAnsi="Bookman Old Style" w:cs="Arial"/>
          <w:b/>
          <w:i/>
          <w:sz w:val="22"/>
          <w:szCs w:val="22"/>
        </w:rPr>
        <w:t>QUINTA:</w:t>
      </w:r>
      <w:r w:rsidR="0083483F" w:rsidRPr="005C73BB">
        <w:rPr>
          <w:rFonts w:ascii="Bookman Old Style" w:hAnsi="Bookman Old Style" w:cs="Arial"/>
          <w:b/>
          <w:i/>
          <w:sz w:val="22"/>
          <w:szCs w:val="22"/>
        </w:rPr>
        <w:t xml:space="preserve"> PENALIDADES</w:t>
      </w:r>
    </w:p>
    <w:p w14:paraId="0CD2E54E" w14:textId="77777777" w:rsidR="0083483F" w:rsidRPr="00786389" w:rsidRDefault="0083483F" w:rsidP="00216141">
      <w:pPr>
        <w:ind w:left="709" w:right="-801"/>
        <w:jc w:val="both"/>
        <w:rPr>
          <w:rFonts w:ascii="Bookman Old Style" w:hAnsi="Bookman Old Style" w:cs="Arial"/>
          <w:sz w:val="12"/>
          <w:szCs w:val="12"/>
        </w:rPr>
      </w:pPr>
    </w:p>
    <w:p w14:paraId="11B3A3C3" w14:textId="77777777" w:rsidR="0083483F" w:rsidRPr="00786389" w:rsidRDefault="0083483F" w:rsidP="00216141">
      <w:pPr>
        <w:ind w:left="709" w:right="-801"/>
        <w:jc w:val="both"/>
        <w:rPr>
          <w:rFonts w:ascii="Bookman Old Style" w:hAnsi="Bookman Old Style" w:cs="Arial"/>
          <w:sz w:val="22"/>
          <w:szCs w:val="22"/>
        </w:rPr>
      </w:pPr>
      <w:r w:rsidRPr="00786389">
        <w:rPr>
          <w:rFonts w:ascii="Bookman Old Style" w:hAnsi="Bookman Old Style" w:cs="Arial"/>
          <w:sz w:val="22"/>
          <w:szCs w:val="22"/>
        </w:rPr>
        <w:t xml:space="preserve">5.1 El impago por parte </w:t>
      </w:r>
      <w:r w:rsidRPr="00786389">
        <w:rPr>
          <w:rFonts w:ascii="Bookman Old Style" w:hAnsi="Bookman Old Style" w:cs="Arial"/>
          <w:b/>
          <w:sz w:val="22"/>
          <w:szCs w:val="22"/>
        </w:rPr>
        <w:t>DEL CLIENTE</w:t>
      </w:r>
      <w:r w:rsidRPr="00786389">
        <w:rPr>
          <w:rFonts w:ascii="Bookman Old Style" w:hAnsi="Bookman Old Style" w:cs="Arial"/>
          <w:sz w:val="22"/>
          <w:szCs w:val="22"/>
        </w:rPr>
        <w:t xml:space="preserve"> en las condiciones y términos establecidos en </w:t>
      </w:r>
      <w:r w:rsidR="00B22871" w:rsidRPr="00786389">
        <w:rPr>
          <w:rFonts w:ascii="Bookman Old Style" w:hAnsi="Bookman Old Style" w:cs="Arial"/>
          <w:sz w:val="22"/>
          <w:szCs w:val="22"/>
        </w:rPr>
        <w:t xml:space="preserve">la cláusula </w:t>
      </w:r>
      <w:r w:rsidR="00E03635" w:rsidRPr="00E03635">
        <w:rPr>
          <w:rFonts w:ascii="Bookman Old Style" w:hAnsi="Bookman Old Style" w:cs="Arial"/>
          <w:sz w:val="22"/>
          <w:szCs w:val="22"/>
        </w:rPr>
        <w:t>cuarta</w:t>
      </w:r>
      <w:r w:rsidRPr="00786389">
        <w:rPr>
          <w:rFonts w:ascii="Bookman Old Style" w:hAnsi="Bookman Old Style" w:cs="Arial"/>
          <w:sz w:val="22"/>
          <w:szCs w:val="22"/>
        </w:rPr>
        <w:t xml:space="preserve">, faculta </w:t>
      </w:r>
      <w:r w:rsidRPr="00786389">
        <w:rPr>
          <w:rFonts w:ascii="Bookman Old Style" w:hAnsi="Bookman Old Style" w:cs="Arial"/>
          <w:b/>
          <w:sz w:val="22"/>
          <w:szCs w:val="22"/>
        </w:rPr>
        <w:t>AL</w:t>
      </w:r>
      <w:r w:rsidR="00033F0E" w:rsidRPr="00786389">
        <w:rPr>
          <w:rFonts w:ascii="Bookman Old Style" w:hAnsi="Bookman Old Style" w:cs="Arial"/>
          <w:b/>
          <w:sz w:val="22"/>
          <w:szCs w:val="22"/>
        </w:rPr>
        <w:t xml:space="preserve"> </w:t>
      </w:r>
      <w:r w:rsidRPr="00786389">
        <w:rPr>
          <w:rFonts w:ascii="Bookman Old Style" w:hAnsi="Bookman Old Style" w:cs="Arial"/>
          <w:b/>
          <w:sz w:val="22"/>
          <w:szCs w:val="22"/>
        </w:rPr>
        <w:t>PRESTADOR</w:t>
      </w:r>
      <w:r w:rsidRPr="00786389">
        <w:rPr>
          <w:rFonts w:ascii="Bookman Old Style" w:hAnsi="Bookman Old Style" w:cs="Arial"/>
          <w:sz w:val="22"/>
          <w:szCs w:val="22"/>
        </w:rPr>
        <w:t xml:space="preserve"> a </w:t>
      </w:r>
      <w:r w:rsidR="00B22871" w:rsidRPr="00786389">
        <w:rPr>
          <w:rFonts w:ascii="Bookman Old Style" w:hAnsi="Bookman Old Style" w:cs="Arial"/>
          <w:sz w:val="22"/>
          <w:szCs w:val="22"/>
        </w:rPr>
        <w:t>suspender</w:t>
      </w:r>
      <w:r w:rsidR="00033F0E" w:rsidRPr="00786389">
        <w:rPr>
          <w:rFonts w:ascii="Bookman Old Style" w:hAnsi="Bookman Old Style" w:cs="Arial"/>
          <w:sz w:val="22"/>
          <w:szCs w:val="22"/>
        </w:rPr>
        <w:t xml:space="preserve"> </w:t>
      </w:r>
      <w:r w:rsidR="00B22871" w:rsidRPr="00786389">
        <w:rPr>
          <w:rFonts w:ascii="Bookman Old Style" w:hAnsi="Bookman Old Style" w:cs="Arial"/>
          <w:sz w:val="22"/>
          <w:szCs w:val="22"/>
        </w:rPr>
        <w:t xml:space="preserve">los servicios </w:t>
      </w:r>
      <w:r w:rsidRPr="00786389">
        <w:rPr>
          <w:rFonts w:ascii="Bookman Old Style" w:hAnsi="Bookman Old Style" w:cs="Arial"/>
          <w:sz w:val="22"/>
          <w:szCs w:val="22"/>
        </w:rPr>
        <w:t>hasta tanto se</w:t>
      </w:r>
      <w:r w:rsidR="00B22871" w:rsidRPr="00786389">
        <w:rPr>
          <w:rFonts w:ascii="Bookman Old Style" w:hAnsi="Bookman Old Style" w:cs="Arial"/>
          <w:sz w:val="22"/>
          <w:szCs w:val="22"/>
        </w:rPr>
        <w:t>a</w:t>
      </w:r>
      <w:r w:rsidRPr="00786389">
        <w:rPr>
          <w:rFonts w:ascii="Bookman Old Style" w:hAnsi="Bookman Old Style" w:cs="Arial"/>
          <w:sz w:val="22"/>
          <w:szCs w:val="22"/>
        </w:rPr>
        <w:t xml:space="preserve"> </w:t>
      </w:r>
      <w:r w:rsidR="00517E83" w:rsidRPr="00786389">
        <w:rPr>
          <w:rFonts w:ascii="Bookman Old Style" w:hAnsi="Bookman Old Style" w:cs="Arial"/>
          <w:sz w:val="22"/>
          <w:szCs w:val="22"/>
        </w:rPr>
        <w:t>saldada la</w:t>
      </w:r>
      <w:r w:rsidRPr="00786389">
        <w:rPr>
          <w:rFonts w:ascii="Bookman Old Style" w:hAnsi="Bookman Old Style" w:cs="Arial"/>
          <w:sz w:val="22"/>
          <w:szCs w:val="22"/>
        </w:rPr>
        <w:t xml:space="preserve"> </w:t>
      </w:r>
      <w:r w:rsidR="00517E83" w:rsidRPr="00786389">
        <w:rPr>
          <w:rFonts w:ascii="Bookman Old Style" w:hAnsi="Bookman Old Style" w:cs="Arial"/>
          <w:sz w:val="22"/>
          <w:szCs w:val="22"/>
        </w:rPr>
        <w:t>deuda, perdiendo</w:t>
      </w:r>
      <w:r w:rsidR="00B22871" w:rsidRPr="00786389">
        <w:rPr>
          <w:rFonts w:ascii="Bookman Old Style" w:hAnsi="Bookman Old Style" w:cs="Arial"/>
          <w:sz w:val="22"/>
          <w:szCs w:val="22"/>
        </w:rPr>
        <w:t xml:space="preserve"> </w:t>
      </w:r>
      <w:r w:rsidR="00B22871" w:rsidRPr="00786389">
        <w:rPr>
          <w:rFonts w:ascii="Bookman Old Style" w:hAnsi="Bookman Old Style" w:cs="Arial"/>
          <w:b/>
          <w:sz w:val="22"/>
          <w:szCs w:val="22"/>
        </w:rPr>
        <w:t>EL CLIENTE</w:t>
      </w:r>
      <w:r w:rsidR="00B22871" w:rsidRPr="00786389">
        <w:rPr>
          <w:rFonts w:ascii="Bookman Old Style" w:hAnsi="Bookman Old Style" w:cs="Arial"/>
          <w:sz w:val="22"/>
          <w:szCs w:val="22"/>
        </w:rPr>
        <w:t xml:space="preserve"> el derecho a exigir cumplimie</w:t>
      </w:r>
      <w:r w:rsidR="002A5357" w:rsidRPr="00786389">
        <w:rPr>
          <w:rFonts w:ascii="Bookman Old Style" w:hAnsi="Bookman Old Style" w:cs="Arial"/>
          <w:sz w:val="22"/>
          <w:szCs w:val="22"/>
        </w:rPr>
        <w:t>nto del contrato mientras tanto</w:t>
      </w:r>
      <w:r w:rsidR="00517E83" w:rsidRPr="00786389">
        <w:rPr>
          <w:rFonts w:ascii="Bookman Old Style" w:hAnsi="Bookman Old Style" w:cs="Arial"/>
          <w:sz w:val="22"/>
          <w:szCs w:val="22"/>
        </w:rPr>
        <w:t>.</w:t>
      </w:r>
    </w:p>
    <w:p w14:paraId="339E376F" w14:textId="77777777" w:rsidR="00ED5771" w:rsidRPr="00786389" w:rsidRDefault="00ED5771" w:rsidP="00216141">
      <w:pPr>
        <w:ind w:left="709" w:right="-801"/>
        <w:jc w:val="both"/>
        <w:rPr>
          <w:rFonts w:ascii="Bookman Old Style" w:hAnsi="Bookman Old Style" w:cs="Arial"/>
          <w:sz w:val="12"/>
          <w:szCs w:val="12"/>
        </w:rPr>
      </w:pPr>
    </w:p>
    <w:p w14:paraId="57C1795F" w14:textId="77777777" w:rsidR="0083483F" w:rsidRPr="00786389" w:rsidRDefault="0083483F" w:rsidP="00216141">
      <w:pPr>
        <w:ind w:left="709" w:right="-801"/>
        <w:jc w:val="both"/>
        <w:rPr>
          <w:rFonts w:ascii="Bookman Old Style" w:hAnsi="Bookman Old Style" w:cs="Arial"/>
          <w:sz w:val="22"/>
          <w:szCs w:val="22"/>
        </w:rPr>
      </w:pPr>
      <w:r w:rsidRPr="00786389">
        <w:rPr>
          <w:rFonts w:ascii="Bookman Old Style" w:hAnsi="Bookman Old Style" w:cs="Arial"/>
          <w:sz w:val="22"/>
          <w:szCs w:val="22"/>
        </w:rPr>
        <w:t xml:space="preserve">5.2 </w:t>
      </w:r>
      <w:r w:rsidR="00FC5526" w:rsidRPr="00786389">
        <w:rPr>
          <w:rFonts w:ascii="Bookman Old Style" w:hAnsi="Bookman Old Style" w:cs="Arial"/>
          <w:sz w:val="22"/>
          <w:szCs w:val="22"/>
        </w:rPr>
        <w:t>Cuando</w:t>
      </w:r>
      <w:r w:rsidR="00033F0E" w:rsidRPr="00786389">
        <w:rPr>
          <w:rFonts w:ascii="Bookman Old Style" w:hAnsi="Bookman Old Style" w:cs="Arial"/>
          <w:sz w:val="22"/>
          <w:szCs w:val="22"/>
        </w:rPr>
        <w:t xml:space="preserve"> </w:t>
      </w:r>
      <w:r w:rsidRPr="00786389">
        <w:rPr>
          <w:rFonts w:ascii="Bookman Old Style" w:hAnsi="Bookman Old Style" w:cs="Arial"/>
          <w:b/>
          <w:sz w:val="22"/>
          <w:szCs w:val="22"/>
        </w:rPr>
        <w:t>EL CLIENTE</w:t>
      </w:r>
      <w:r w:rsidRPr="00786389">
        <w:rPr>
          <w:rFonts w:ascii="Bookman Old Style" w:hAnsi="Bookman Old Style" w:cs="Arial"/>
          <w:sz w:val="22"/>
          <w:szCs w:val="22"/>
        </w:rPr>
        <w:t xml:space="preserve"> no realice los pagos del servicio de calibración/verificación de instrumentos de medida objeto de este Contrato por causas imputables a éste, </w:t>
      </w:r>
      <w:r w:rsidRPr="00786389">
        <w:rPr>
          <w:rFonts w:ascii="Bookman Old Style" w:hAnsi="Bookman Old Style" w:cs="Arial"/>
          <w:b/>
          <w:sz w:val="22"/>
          <w:szCs w:val="22"/>
        </w:rPr>
        <w:t>EL PRESTADOR</w:t>
      </w:r>
      <w:r w:rsidR="002A5357" w:rsidRPr="00786389">
        <w:rPr>
          <w:rFonts w:ascii="Bookman Old Style" w:hAnsi="Bookman Old Style" w:cs="Arial"/>
          <w:sz w:val="22"/>
          <w:szCs w:val="22"/>
        </w:rPr>
        <w:t>,</w:t>
      </w:r>
      <w:r w:rsidRPr="00786389">
        <w:rPr>
          <w:rFonts w:ascii="Bookman Old Style" w:hAnsi="Bookman Old Style" w:cs="Arial"/>
          <w:sz w:val="22"/>
          <w:szCs w:val="22"/>
        </w:rPr>
        <w:t xml:space="preserve"> en caso de que lo servicios se hayan </w:t>
      </w:r>
      <w:r w:rsidR="00C618FB" w:rsidRPr="00786389">
        <w:rPr>
          <w:rFonts w:ascii="Bookman Old Style" w:hAnsi="Bookman Old Style" w:cs="Arial"/>
          <w:sz w:val="22"/>
          <w:szCs w:val="22"/>
        </w:rPr>
        <w:t>efectuado</w:t>
      </w:r>
      <w:r w:rsidRPr="00786389">
        <w:rPr>
          <w:rFonts w:ascii="Bookman Old Style" w:hAnsi="Bookman Old Style" w:cs="Arial"/>
          <w:sz w:val="22"/>
          <w:szCs w:val="22"/>
        </w:rPr>
        <w:t xml:space="preserve"> en sus locales</w:t>
      </w:r>
      <w:r w:rsidR="00FC5526" w:rsidRPr="00786389">
        <w:rPr>
          <w:rFonts w:ascii="Bookman Old Style" w:hAnsi="Bookman Old Style" w:cs="Arial"/>
          <w:sz w:val="22"/>
          <w:szCs w:val="22"/>
        </w:rPr>
        <w:t>,</w:t>
      </w:r>
      <w:r w:rsidR="00517E83" w:rsidRPr="00786389">
        <w:rPr>
          <w:rFonts w:ascii="Bookman Old Style" w:hAnsi="Bookman Old Style" w:cs="Arial"/>
          <w:sz w:val="22"/>
          <w:szCs w:val="22"/>
        </w:rPr>
        <w:t xml:space="preserve"> </w:t>
      </w:r>
      <w:r w:rsidR="002A5357" w:rsidRPr="00786389">
        <w:rPr>
          <w:rFonts w:ascii="Bookman Old Style" w:hAnsi="Bookman Old Style" w:cs="Arial"/>
          <w:sz w:val="22"/>
          <w:szCs w:val="22"/>
        </w:rPr>
        <w:t>ejercer</w:t>
      </w:r>
      <w:r w:rsidR="00E03635">
        <w:rPr>
          <w:rFonts w:ascii="Bookman Old Style" w:hAnsi="Bookman Old Style" w:cs="Arial"/>
          <w:sz w:val="22"/>
          <w:szCs w:val="22"/>
        </w:rPr>
        <w:t>á</w:t>
      </w:r>
      <w:r w:rsidR="002A5357" w:rsidRPr="00786389">
        <w:rPr>
          <w:rFonts w:ascii="Bookman Old Style" w:hAnsi="Bookman Old Style" w:cs="Arial"/>
          <w:sz w:val="22"/>
          <w:szCs w:val="22"/>
        </w:rPr>
        <w:t xml:space="preserve"> </w:t>
      </w:r>
      <w:r w:rsidR="00B22871" w:rsidRPr="00786389">
        <w:rPr>
          <w:rFonts w:ascii="Bookman Old Style" w:hAnsi="Bookman Old Style" w:cs="Arial"/>
          <w:sz w:val="22"/>
          <w:szCs w:val="22"/>
        </w:rPr>
        <w:t>reten</w:t>
      </w:r>
      <w:r w:rsidR="002A5357" w:rsidRPr="00786389">
        <w:rPr>
          <w:rFonts w:ascii="Bookman Old Style" w:hAnsi="Bookman Old Style" w:cs="Arial"/>
          <w:sz w:val="22"/>
          <w:szCs w:val="22"/>
        </w:rPr>
        <w:t>ción</w:t>
      </w:r>
      <w:r w:rsidR="00033F0E" w:rsidRPr="00786389">
        <w:rPr>
          <w:rFonts w:ascii="Bookman Old Style" w:hAnsi="Bookman Old Style" w:cs="Arial"/>
          <w:sz w:val="22"/>
          <w:szCs w:val="22"/>
        </w:rPr>
        <w:t xml:space="preserve"> </w:t>
      </w:r>
      <w:r w:rsidR="002A5357" w:rsidRPr="00786389">
        <w:rPr>
          <w:rFonts w:ascii="Bookman Old Style" w:hAnsi="Bookman Old Style" w:cs="Arial"/>
          <w:sz w:val="22"/>
          <w:szCs w:val="22"/>
        </w:rPr>
        <w:t xml:space="preserve">sobre </w:t>
      </w:r>
      <w:r w:rsidRPr="00786389">
        <w:rPr>
          <w:rFonts w:ascii="Bookman Old Style" w:hAnsi="Bookman Old Style" w:cs="Arial"/>
          <w:sz w:val="22"/>
          <w:szCs w:val="22"/>
        </w:rPr>
        <w:t xml:space="preserve">el </w:t>
      </w:r>
      <w:r w:rsidR="00E03635">
        <w:rPr>
          <w:rFonts w:ascii="Bookman Old Style" w:hAnsi="Bookman Old Style" w:cs="Arial"/>
          <w:sz w:val="22"/>
          <w:szCs w:val="22"/>
        </w:rPr>
        <w:t>bien</w:t>
      </w:r>
      <w:r w:rsidR="00FC5526" w:rsidRPr="00786389">
        <w:rPr>
          <w:rFonts w:ascii="Bookman Old Style" w:hAnsi="Bookman Old Style" w:cs="Arial"/>
          <w:sz w:val="22"/>
          <w:szCs w:val="22"/>
        </w:rPr>
        <w:t xml:space="preserve"> en cuestión</w:t>
      </w:r>
      <w:r w:rsidR="00DA2084">
        <w:rPr>
          <w:rFonts w:ascii="Bookman Old Style" w:hAnsi="Bookman Old Style" w:cs="Arial"/>
          <w:sz w:val="22"/>
          <w:szCs w:val="22"/>
        </w:rPr>
        <w:t xml:space="preserve"> hasta tanto sea saldada la deuda</w:t>
      </w:r>
      <w:r w:rsidR="00402815">
        <w:rPr>
          <w:rFonts w:ascii="Bookman Old Style" w:hAnsi="Bookman Old Style" w:cs="Arial"/>
          <w:sz w:val="22"/>
          <w:szCs w:val="22"/>
        </w:rPr>
        <w:t xml:space="preserve">; si </w:t>
      </w:r>
      <w:r w:rsidR="00402815">
        <w:rPr>
          <w:rFonts w:ascii="Bookman Old Style" w:hAnsi="Bookman Old Style" w:cs="Arial"/>
          <w:sz w:val="22"/>
          <w:szCs w:val="22"/>
        </w:rPr>
        <w:lastRenderedPageBreak/>
        <w:t>transcurrido noventa días desde el momento en que debió ser honrada la deuda el cliente no paga ni se presenta para recuperar el instrumento se entenderá en abandono el bien en cuestión</w:t>
      </w:r>
      <w:r w:rsidR="00633F37">
        <w:rPr>
          <w:rFonts w:ascii="Bookman Old Style" w:hAnsi="Bookman Old Style" w:cs="Arial"/>
          <w:sz w:val="22"/>
          <w:szCs w:val="22"/>
        </w:rPr>
        <w:t xml:space="preserve"> quedando expedita la vía judicial para la adjudicación del mismo</w:t>
      </w:r>
      <w:r w:rsidR="00DA2084">
        <w:rPr>
          <w:rFonts w:ascii="Bookman Old Style" w:hAnsi="Bookman Old Style" w:cs="Arial"/>
          <w:sz w:val="22"/>
          <w:szCs w:val="22"/>
        </w:rPr>
        <w:t>.</w:t>
      </w:r>
    </w:p>
    <w:p w14:paraId="345A241E" w14:textId="77777777" w:rsidR="00ED5771" w:rsidRPr="00786389" w:rsidRDefault="00ED5771" w:rsidP="00216141">
      <w:pPr>
        <w:ind w:left="709" w:right="-801"/>
        <w:jc w:val="both"/>
        <w:rPr>
          <w:rFonts w:ascii="Bookman Old Style" w:hAnsi="Bookman Old Style" w:cs="Arial"/>
          <w:sz w:val="12"/>
          <w:szCs w:val="12"/>
        </w:rPr>
      </w:pPr>
    </w:p>
    <w:p w14:paraId="01285297" w14:textId="77777777" w:rsidR="00063DDC" w:rsidRPr="00786389" w:rsidRDefault="0083483F" w:rsidP="00216141">
      <w:pPr>
        <w:ind w:left="709" w:right="-801"/>
        <w:jc w:val="both"/>
        <w:rPr>
          <w:rFonts w:ascii="Bookman Old Style" w:hAnsi="Bookman Old Style" w:cs="Arial"/>
          <w:sz w:val="22"/>
          <w:szCs w:val="22"/>
        </w:rPr>
      </w:pPr>
      <w:r w:rsidRPr="00786389">
        <w:rPr>
          <w:rFonts w:ascii="Bookman Old Style" w:hAnsi="Bookman Old Style" w:cs="Arial"/>
          <w:sz w:val="22"/>
          <w:szCs w:val="22"/>
        </w:rPr>
        <w:t>5.3 En caso de mora en el pago</w:t>
      </w:r>
      <w:r w:rsidR="00284796" w:rsidRPr="00786389">
        <w:rPr>
          <w:rFonts w:ascii="Bookman Old Style" w:hAnsi="Bookman Old Style" w:cs="Arial"/>
          <w:sz w:val="22"/>
          <w:szCs w:val="22"/>
        </w:rPr>
        <w:t xml:space="preserve"> que exceda el término </w:t>
      </w:r>
      <w:r w:rsidR="00C63567" w:rsidRPr="00786389">
        <w:rPr>
          <w:rFonts w:ascii="Bookman Old Style" w:hAnsi="Bookman Old Style" w:cs="Arial"/>
          <w:sz w:val="22"/>
          <w:szCs w:val="22"/>
        </w:rPr>
        <w:t xml:space="preserve">de pago establecido o el </w:t>
      </w:r>
      <w:r w:rsidR="00284796" w:rsidRPr="00786389">
        <w:rPr>
          <w:rFonts w:ascii="Bookman Old Style" w:hAnsi="Bookman Old Style" w:cs="Arial"/>
          <w:sz w:val="22"/>
          <w:szCs w:val="22"/>
        </w:rPr>
        <w:t>concedido como crédito comercial</w:t>
      </w:r>
      <w:r w:rsidR="007A7D61" w:rsidRPr="00786389">
        <w:rPr>
          <w:rFonts w:ascii="Bookman Old Style" w:hAnsi="Bookman Old Style" w:cs="Arial"/>
          <w:sz w:val="22"/>
          <w:szCs w:val="22"/>
        </w:rPr>
        <w:t>,</w:t>
      </w:r>
      <w:r w:rsidR="0099293F" w:rsidRPr="00786389">
        <w:rPr>
          <w:rFonts w:ascii="Bookman Old Style" w:hAnsi="Bookman Old Style" w:cs="Arial"/>
          <w:sz w:val="22"/>
          <w:szCs w:val="22"/>
        </w:rPr>
        <w:t xml:space="preserve"> </w:t>
      </w:r>
      <w:r w:rsidRPr="00786389">
        <w:rPr>
          <w:rFonts w:ascii="Bookman Old Style" w:hAnsi="Bookman Old Style" w:cs="Arial"/>
          <w:b/>
          <w:sz w:val="22"/>
          <w:szCs w:val="22"/>
        </w:rPr>
        <w:t xml:space="preserve">EL </w:t>
      </w:r>
      <w:r w:rsidR="00AF5D36" w:rsidRPr="00786389">
        <w:rPr>
          <w:rFonts w:ascii="Bookman Old Style" w:hAnsi="Bookman Old Style" w:cs="Arial"/>
          <w:b/>
          <w:sz w:val="22"/>
          <w:szCs w:val="22"/>
        </w:rPr>
        <w:t>PRESTADOR</w:t>
      </w:r>
      <w:r w:rsidR="00AF5D36" w:rsidRPr="00786389">
        <w:rPr>
          <w:rFonts w:ascii="Bookman Old Style" w:hAnsi="Bookman Old Style" w:cs="Arial"/>
          <w:sz w:val="22"/>
          <w:szCs w:val="22"/>
        </w:rPr>
        <w:t xml:space="preserve"> exigirá</w:t>
      </w:r>
      <w:r w:rsidRPr="00786389">
        <w:rPr>
          <w:rFonts w:ascii="Bookman Old Style" w:hAnsi="Bookman Old Style" w:cs="Arial"/>
          <w:sz w:val="22"/>
          <w:szCs w:val="22"/>
        </w:rPr>
        <w:t xml:space="preserve"> </w:t>
      </w:r>
      <w:r w:rsidR="00257591" w:rsidRPr="00786389">
        <w:rPr>
          <w:rFonts w:ascii="Bookman Old Style" w:hAnsi="Bookman Old Style" w:cs="Arial"/>
          <w:sz w:val="22"/>
          <w:szCs w:val="22"/>
        </w:rPr>
        <w:t>y refacturará</w:t>
      </w:r>
      <w:r w:rsidR="00063DDC" w:rsidRPr="00786389">
        <w:rPr>
          <w:rFonts w:ascii="Bookman Old Style" w:hAnsi="Bookman Old Style" w:cs="Arial"/>
          <w:sz w:val="22"/>
          <w:szCs w:val="22"/>
        </w:rPr>
        <w:t xml:space="preserve"> sobre el valor del </w:t>
      </w:r>
      <w:r w:rsidR="00BF08F8" w:rsidRPr="00786389">
        <w:rPr>
          <w:rFonts w:ascii="Bookman Old Style" w:hAnsi="Bookman Old Style" w:cs="Arial"/>
          <w:sz w:val="22"/>
          <w:szCs w:val="22"/>
        </w:rPr>
        <w:t>servicio</w:t>
      </w:r>
      <w:r w:rsidR="00063DDC" w:rsidRPr="00786389">
        <w:rPr>
          <w:rFonts w:ascii="Bookman Old Style" w:hAnsi="Bookman Old Style" w:cs="Arial"/>
          <w:sz w:val="22"/>
          <w:szCs w:val="22"/>
        </w:rPr>
        <w:t xml:space="preserve"> </w:t>
      </w:r>
      <w:r w:rsidR="00DD4438" w:rsidRPr="00786389">
        <w:rPr>
          <w:rFonts w:ascii="Bookman Old Style" w:hAnsi="Bookman Old Style" w:cs="Arial"/>
          <w:sz w:val="22"/>
          <w:szCs w:val="22"/>
        </w:rPr>
        <w:t>una tasa</w:t>
      </w:r>
      <w:r w:rsidR="00063DDC" w:rsidRPr="00786389">
        <w:rPr>
          <w:rFonts w:ascii="Bookman Old Style" w:hAnsi="Bookman Old Style" w:cs="Arial"/>
          <w:sz w:val="22"/>
          <w:szCs w:val="22"/>
        </w:rPr>
        <w:t xml:space="preserve"> por cada día de mora</w:t>
      </w:r>
      <w:r w:rsidR="00356397" w:rsidRPr="00786389">
        <w:rPr>
          <w:rFonts w:ascii="Bookman Old Style" w:hAnsi="Bookman Old Style" w:cs="Arial"/>
          <w:sz w:val="22"/>
          <w:szCs w:val="22"/>
        </w:rPr>
        <w:t xml:space="preserve"> al interés compuesto</w:t>
      </w:r>
      <w:r w:rsidR="00772A21" w:rsidRPr="00786389">
        <w:rPr>
          <w:rFonts w:ascii="Bookman Old Style" w:hAnsi="Bookman Old Style" w:cs="Arial"/>
          <w:sz w:val="22"/>
          <w:szCs w:val="22"/>
        </w:rPr>
        <w:t xml:space="preserve"> </w:t>
      </w:r>
      <w:r w:rsidR="00C003F5" w:rsidRPr="00786389">
        <w:rPr>
          <w:rFonts w:ascii="Bookman Old Style" w:hAnsi="Bookman Old Style" w:cs="Arial"/>
          <w:sz w:val="22"/>
          <w:szCs w:val="22"/>
        </w:rPr>
        <w:t>anua</w:t>
      </w:r>
      <w:r w:rsidR="004379AD" w:rsidRPr="00786389">
        <w:rPr>
          <w:rFonts w:ascii="Bookman Old Style" w:hAnsi="Bookman Old Style" w:cs="Arial"/>
          <w:sz w:val="22"/>
          <w:szCs w:val="22"/>
        </w:rPr>
        <w:t>l</w:t>
      </w:r>
      <w:r w:rsidR="00063DDC" w:rsidRPr="00786389">
        <w:rPr>
          <w:rFonts w:ascii="Bookman Old Style" w:hAnsi="Bookman Old Style" w:cs="Arial"/>
          <w:sz w:val="22"/>
          <w:szCs w:val="22"/>
        </w:rPr>
        <w:t>,</w:t>
      </w:r>
      <w:r w:rsidR="005E1512" w:rsidRPr="00786389">
        <w:rPr>
          <w:rFonts w:ascii="Bookman Old Style" w:hAnsi="Bookman Old Style" w:cs="Arial"/>
          <w:sz w:val="22"/>
          <w:szCs w:val="22"/>
        </w:rPr>
        <w:t xml:space="preserve"> </w:t>
      </w:r>
      <w:r w:rsidR="00063DDC" w:rsidRPr="00786389">
        <w:rPr>
          <w:rFonts w:ascii="Bookman Old Style" w:hAnsi="Bookman Old Style" w:cs="Arial"/>
          <w:sz w:val="22"/>
          <w:szCs w:val="22"/>
        </w:rPr>
        <w:t>de la manera</w:t>
      </w:r>
      <w:r w:rsidR="00BF08F8" w:rsidRPr="00786389">
        <w:rPr>
          <w:rFonts w:ascii="Bookman Old Style" w:hAnsi="Bookman Old Style" w:cs="Arial"/>
          <w:sz w:val="22"/>
          <w:szCs w:val="22"/>
        </w:rPr>
        <w:t xml:space="preserve"> y </w:t>
      </w:r>
      <w:r w:rsidR="00145C8B" w:rsidRPr="00786389">
        <w:rPr>
          <w:rFonts w:ascii="Bookman Old Style" w:hAnsi="Bookman Old Style" w:cs="Arial"/>
          <w:sz w:val="22"/>
          <w:szCs w:val="22"/>
        </w:rPr>
        <w:t xml:space="preserve">utilizando la </w:t>
      </w:r>
      <w:r w:rsidR="00BF08F8" w:rsidRPr="00786389">
        <w:rPr>
          <w:rFonts w:ascii="Bookman Old Style" w:hAnsi="Bookman Old Style" w:cs="Arial"/>
          <w:sz w:val="22"/>
          <w:szCs w:val="22"/>
        </w:rPr>
        <w:t>formula</w:t>
      </w:r>
      <w:r w:rsidR="00063DDC" w:rsidRPr="00786389">
        <w:rPr>
          <w:rFonts w:ascii="Bookman Old Style" w:hAnsi="Bookman Old Style" w:cs="Arial"/>
          <w:sz w:val="22"/>
          <w:szCs w:val="22"/>
        </w:rPr>
        <w:t xml:space="preserve"> siguiente</w:t>
      </w:r>
      <w:r w:rsidR="00BF08F8" w:rsidRPr="00786389">
        <w:rPr>
          <w:rFonts w:ascii="Bookman Old Style" w:hAnsi="Bookman Old Style" w:cs="Arial"/>
          <w:sz w:val="22"/>
          <w:szCs w:val="22"/>
        </w:rPr>
        <w:t>s</w:t>
      </w:r>
      <w:r w:rsidR="00063DDC" w:rsidRPr="00786389">
        <w:rPr>
          <w:rFonts w:ascii="Bookman Old Style" w:hAnsi="Bookman Old Style" w:cs="Arial"/>
          <w:sz w:val="22"/>
          <w:szCs w:val="22"/>
        </w:rPr>
        <w:t>:</w:t>
      </w:r>
    </w:p>
    <w:p w14:paraId="02F52D79" w14:textId="77777777" w:rsidR="00BF08F8" w:rsidRPr="00786389" w:rsidRDefault="00BF08F8" w:rsidP="00216141">
      <w:pPr>
        <w:ind w:left="709" w:right="-801" w:hanging="360"/>
        <w:jc w:val="both"/>
        <w:rPr>
          <w:rFonts w:ascii="Bookman Old Style" w:hAnsi="Bookman Old Style" w:cs="Arial"/>
          <w:sz w:val="22"/>
          <w:szCs w:val="22"/>
        </w:rPr>
      </w:pPr>
    </w:p>
    <w:p w14:paraId="12DE1A6E" w14:textId="77777777" w:rsidR="00063DDC" w:rsidRPr="00786389" w:rsidRDefault="00063DDC" w:rsidP="00216141">
      <w:pPr>
        <w:numPr>
          <w:ilvl w:val="0"/>
          <w:numId w:val="28"/>
        </w:numPr>
        <w:ind w:left="709" w:right="-801" w:firstLine="0"/>
        <w:jc w:val="both"/>
        <w:rPr>
          <w:rFonts w:ascii="Bookman Old Style" w:hAnsi="Bookman Old Style" w:cs="Arial"/>
          <w:sz w:val="22"/>
          <w:szCs w:val="22"/>
        </w:rPr>
      </w:pPr>
      <w:r w:rsidRPr="00786389">
        <w:rPr>
          <w:rFonts w:ascii="Bookman Old Style" w:hAnsi="Bookman Old Style" w:cs="Arial"/>
          <w:sz w:val="22"/>
          <w:szCs w:val="22"/>
        </w:rPr>
        <w:t>_</w:t>
      </w:r>
      <w:r w:rsidR="00772A21" w:rsidRPr="00786389">
        <w:rPr>
          <w:rFonts w:ascii="Bookman Old Style" w:hAnsi="Bookman Old Style" w:cs="Arial"/>
          <w:sz w:val="22"/>
          <w:szCs w:val="22"/>
          <w:u w:val="single"/>
        </w:rPr>
        <w:t>4</w:t>
      </w:r>
      <w:r w:rsidRPr="00786389">
        <w:rPr>
          <w:rFonts w:ascii="Bookman Old Style" w:hAnsi="Bookman Old Style" w:cs="Arial"/>
          <w:sz w:val="22"/>
          <w:szCs w:val="22"/>
        </w:rPr>
        <w:t xml:space="preserve">_% </w:t>
      </w:r>
      <w:r w:rsidR="008E0E45">
        <w:rPr>
          <w:rFonts w:ascii="Bookman Old Style" w:hAnsi="Bookman Old Style" w:cs="Arial"/>
          <w:sz w:val="22"/>
          <w:szCs w:val="22"/>
        </w:rPr>
        <w:t xml:space="preserve">anual </w:t>
      </w:r>
      <w:r w:rsidRPr="00786389">
        <w:rPr>
          <w:rFonts w:ascii="Bookman Old Style" w:hAnsi="Bookman Old Style" w:cs="Arial"/>
          <w:sz w:val="22"/>
          <w:szCs w:val="22"/>
        </w:rPr>
        <w:t>a partir del</w:t>
      </w:r>
      <w:r w:rsidR="00772A21" w:rsidRPr="00786389">
        <w:rPr>
          <w:rFonts w:ascii="Bookman Old Style" w:hAnsi="Bookman Old Style" w:cs="Arial"/>
          <w:sz w:val="22"/>
          <w:szCs w:val="22"/>
        </w:rPr>
        <w:t xml:space="preserve"> </w:t>
      </w:r>
      <w:r w:rsidR="00BF08F8" w:rsidRPr="00786389">
        <w:rPr>
          <w:rFonts w:ascii="Bookman Old Style" w:hAnsi="Bookman Old Style" w:cs="Arial"/>
          <w:sz w:val="22"/>
          <w:szCs w:val="22"/>
        </w:rPr>
        <w:t>momento</w:t>
      </w:r>
      <w:r w:rsidR="00772A21" w:rsidRPr="00786389">
        <w:rPr>
          <w:rFonts w:ascii="Bookman Old Style" w:hAnsi="Bookman Old Style" w:cs="Arial"/>
          <w:sz w:val="22"/>
          <w:szCs w:val="22"/>
        </w:rPr>
        <w:t xml:space="preserve"> en que debió saldarse la deuda</w:t>
      </w:r>
      <w:r w:rsidR="006B3779">
        <w:rPr>
          <w:rFonts w:ascii="Bookman Old Style" w:hAnsi="Bookman Old Style" w:cs="Arial"/>
          <w:sz w:val="22"/>
          <w:szCs w:val="22"/>
        </w:rPr>
        <w:t xml:space="preserve"> o extinguió</w:t>
      </w:r>
      <w:r w:rsidR="00E03635">
        <w:rPr>
          <w:rFonts w:ascii="Bookman Old Style" w:hAnsi="Bookman Old Style" w:cs="Arial"/>
          <w:sz w:val="22"/>
          <w:szCs w:val="22"/>
        </w:rPr>
        <w:t xml:space="preserve"> el crédito comercial otorgado</w:t>
      </w:r>
      <w:r w:rsidRPr="00786389">
        <w:rPr>
          <w:rFonts w:ascii="Bookman Old Style" w:hAnsi="Bookman Old Style" w:cs="Arial"/>
          <w:sz w:val="22"/>
          <w:szCs w:val="22"/>
        </w:rPr>
        <w:t>.</w:t>
      </w:r>
    </w:p>
    <w:p w14:paraId="6DA8B806" w14:textId="77777777" w:rsidR="00242AC0" w:rsidRPr="00786389" w:rsidRDefault="00242AC0" w:rsidP="00216141">
      <w:pPr>
        <w:ind w:left="709" w:right="-801"/>
        <w:jc w:val="both"/>
        <w:rPr>
          <w:rFonts w:ascii="Bookman Old Style" w:hAnsi="Bookman Old Style" w:cs="Arial"/>
          <w:sz w:val="22"/>
          <w:szCs w:val="22"/>
        </w:rPr>
      </w:pPr>
    </w:p>
    <w:p w14:paraId="7CA8A95C" w14:textId="77777777" w:rsidR="00242AC0" w:rsidRDefault="00242AC0" w:rsidP="00216141">
      <w:pPr>
        <w:ind w:left="709" w:right="-801"/>
        <w:jc w:val="both"/>
        <w:rPr>
          <w:rFonts w:ascii="Bookman Old Style" w:hAnsi="Bookman Old Style" w:cs="Arial"/>
          <w:sz w:val="22"/>
          <w:szCs w:val="22"/>
        </w:rPr>
      </w:pPr>
      <w:r w:rsidRPr="00786389">
        <w:rPr>
          <w:rFonts w:ascii="Bookman Old Style" w:hAnsi="Bookman Old Style" w:cs="Arial"/>
          <w:sz w:val="22"/>
          <w:szCs w:val="22"/>
        </w:rPr>
        <w:t xml:space="preserve">Mora= valor de la deuda x </w:t>
      </w:r>
      <w:r w:rsidR="00A65B43" w:rsidRPr="00786389">
        <w:rPr>
          <w:rFonts w:ascii="Bookman Old Style" w:hAnsi="Bookman Old Style" w:cs="Arial"/>
          <w:sz w:val="22"/>
          <w:szCs w:val="22"/>
        </w:rPr>
        <w:t>(</w:t>
      </w:r>
      <w:r w:rsidR="00C70DFE" w:rsidRPr="00786389">
        <w:rPr>
          <w:rFonts w:ascii="Bookman Old Style" w:hAnsi="Bookman Old Style" w:cs="Arial"/>
          <w:sz w:val="22"/>
          <w:szCs w:val="22"/>
        </w:rPr>
        <w:t>[1+</w:t>
      </w:r>
      <w:r w:rsidRPr="00786389">
        <w:rPr>
          <w:rFonts w:ascii="Bookman Old Style" w:hAnsi="Bookman Old Style" w:cs="Arial"/>
          <w:sz w:val="22"/>
          <w:szCs w:val="22"/>
        </w:rPr>
        <w:t>interés pactado</w:t>
      </w:r>
      <w:r w:rsidR="00C70DFE" w:rsidRPr="00786389">
        <w:rPr>
          <w:rFonts w:ascii="Bookman Old Style" w:hAnsi="Bookman Old Style" w:cs="Arial"/>
          <w:sz w:val="22"/>
          <w:szCs w:val="22"/>
        </w:rPr>
        <w:t>]</w:t>
      </w:r>
      <w:r w:rsidRPr="00786389">
        <w:rPr>
          <w:rFonts w:ascii="Bookman Old Style" w:hAnsi="Bookman Old Style" w:cs="Arial"/>
          <w:sz w:val="22"/>
          <w:szCs w:val="22"/>
        </w:rPr>
        <w:t xml:space="preserve"> </w:t>
      </w:r>
      <w:r w:rsidR="000562D3" w:rsidRPr="00786389">
        <w:rPr>
          <w:sz w:val="22"/>
          <w:szCs w:val="22"/>
        </w:rPr>
        <w:t>˄</w:t>
      </w:r>
      <w:r w:rsidR="000562D3" w:rsidRPr="00786389">
        <w:rPr>
          <w:rFonts w:ascii="Bookman Old Style" w:hAnsi="Bookman Old Style" w:cs="Arial"/>
          <w:sz w:val="22"/>
          <w:szCs w:val="22"/>
        </w:rPr>
        <w:t xml:space="preserve"> (d</w:t>
      </w:r>
      <w:r w:rsidR="000562D3" w:rsidRPr="00786389">
        <w:rPr>
          <w:rFonts w:ascii="Bookman Old Style" w:hAnsi="Bookman Old Style" w:cs="Bookman Old Style"/>
          <w:sz w:val="22"/>
          <w:szCs w:val="22"/>
        </w:rPr>
        <w:t>í</w:t>
      </w:r>
      <w:r w:rsidR="000562D3" w:rsidRPr="00786389">
        <w:rPr>
          <w:rFonts w:ascii="Bookman Old Style" w:hAnsi="Bookman Old Style" w:cs="Arial"/>
          <w:sz w:val="22"/>
          <w:szCs w:val="22"/>
        </w:rPr>
        <w:t>as de deuda</w:t>
      </w:r>
      <w:r w:rsidR="00A65B43" w:rsidRPr="00786389">
        <w:rPr>
          <w:rFonts w:ascii="Bookman Old Style" w:hAnsi="Bookman Old Style" w:cs="Arial"/>
          <w:sz w:val="22"/>
          <w:szCs w:val="22"/>
        </w:rPr>
        <w:t xml:space="preserve"> /</w:t>
      </w:r>
      <w:r w:rsidR="00C003F5" w:rsidRPr="00786389">
        <w:rPr>
          <w:rFonts w:ascii="Bookman Old Style" w:hAnsi="Bookman Old Style" w:cs="Arial"/>
          <w:sz w:val="22"/>
          <w:szCs w:val="22"/>
        </w:rPr>
        <w:t>360</w:t>
      </w:r>
      <w:r w:rsidR="000562D3" w:rsidRPr="00786389">
        <w:rPr>
          <w:rFonts w:ascii="Bookman Old Style" w:hAnsi="Bookman Old Style" w:cs="Arial"/>
          <w:sz w:val="22"/>
          <w:szCs w:val="22"/>
        </w:rPr>
        <w:t>)</w:t>
      </w:r>
      <w:r w:rsidR="00A65B43" w:rsidRPr="00786389">
        <w:rPr>
          <w:rFonts w:ascii="Bookman Old Style" w:hAnsi="Bookman Old Style" w:cs="Arial"/>
          <w:sz w:val="22"/>
          <w:szCs w:val="22"/>
        </w:rPr>
        <w:t>)</w:t>
      </w:r>
      <w:r w:rsidRPr="00786389">
        <w:rPr>
          <w:rFonts w:ascii="Bookman Old Style" w:hAnsi="Bookman Old Style" w:cs="Arial"/>
          <w:sz w:val="22"/>
          <w:szCs w:val="22"/>
        </w:rPr>
        <w:t>.</w:t>
      </w:r>
    </w:p>
    <w:p w14:paraId="6D763BA9" w14:textId="77777777" w:rsidR="00F96C9B" w:rsidRDefault="00F96C9B" w:rsidP="00216141">
      <w:pPr>
        <w:ind w:left="709" w:right="-801"/>
        <w:jc w:val="both"/>
        <w:rPr>
          <w:rFonts w:ascii="Bookman Old Style" w:hAnsi="Bookman Old Style" w:cs="Arial"/>
          <w:sz w:val="22"/>
          <w:szCs w:val="22"/>
        </w:rPr>
      </w:pPr>
    </w:p>
    <w:p w14:paraId="6BDBAB5E" w14:textId="77777777" w:rsidR="00F96C9B" w:rsidRPr="00F96C9B" w:rsidRDefault="00F96C9B" w:rsidP="00F96C9B">
      <w:pPr>
        <w:ind w:left="709" w:right="-801"/>
        <w:jc w:val="both"/>
        <w:rPr>
          <w:rFonts w:ascii="Bookman Old Style" w:hAnsi="Bookman Old Style" w:cs="Arial"/>
          <w:sz w:val="22"/>
          <w:szCs w:val="22"/>
        </w:rPr>
      </w:pPr>
      <w:r>
        <w:rPr>
          <w:rFonts w:ascii="Bookman Old Style" w:hAnsi="Bookman Old Style" w:cs="Arial"/>
          <w:sz w:val="22"/>
          <w:szCs w:val="22"/>
        </w:rPr>
        <w:t xml:space="preserve">Fórmula para crédito comercial: </w:t>
      </w:r>
      <w:r w:rsidRPr="00F96C9B">
        <w:rPr>
          <w:rFonts w:ascii="Bookman Old Style" w:hAnsi="Bookman Old Style" w:cs="Arial"/>
          <w:sz w:val="22"/>
          <w:szCs w:val="22"/>
        </w:rPr>
        <w:t>Cf = Ci x (1+ tasa)</w:t>
      </w:r>
      <w:r w:rsidRPr="00433C2D">
        <w:rPr>
          <w:rFonts w:ascii="Bookman Old Style" w:hAnsi="Bookman Old Style" w:cs="Arial"/>
          <w:sz w:val="22"/>
          <w:szCs w:val="22"/>
          <w:vertAlign w:val="superscript"/>
        </w:rPr>
        <w:t>30</w:t>
      </w:r>
      <w:r>
        <w:rPr>
          <w:rFonts w:ascii="Bookman Old Style" w:hAnsi="Bookman Old Style" w:cs="Arial"/>
          <w:sz w:val="22"/>
          <w:szCs w:val="22"/>
        </w:rPr>
        <w:t>.</w:t>
      </w:r>
    </w:p>
    <w:p w14:paraId="654A216B" w14:textId="77777777" w:rsidR="00BF08F8" w:rsidRPr="00786389" w:rsidRDefault="00BF08F8" w:rsidP="00216141">
      <w:pPr>
        <w:ind w:left="709" w:right="-801"/>
        <w:jc w:val="both"/>
        <w:rPr>
          <w:rFonts w:ascii="Bookman Old Style" w:hAnsi="Bookman Old Style" w:cs="Arial"/>
          <w:sz w:val="22"/>
          <w:szCs w:val="22"/>
        </w:rPr>
      </w:pPr>
    </w:p>
    <w:p w14:paraId="67F0F1D7" w14:textId="77777777" w:rsidR="00063DDC" w:rsidRPr="00786389" w:rsidRDefault="00063DDC" w:rsidP="00216141">
      <w:pPr>
        <w:ind w:left="709" w:right="-801" w:hanging="360"/>
        <w:jc w:val="both"/>
        <w:rPr>
          <w:rFonts w:ascii="Bookman Old Style" w:hAnsi="Bookman Old Style" w:cs="Arial"/>
          <w:sz w:val="12"/>
          <w:szCs w:val="12"/>
        </w:rPr>
      </w:pPr>
    </w:p>
    <w:p w14:paraId="217ABB7F" w14:textId="77777777" w:rsidR="007A7D61" w:rsidRPr="00786389" w:rsidRDefault="0083483F" w:rsidP="00216141">
      <w:pPr>
        <w:ind w:left="709" w:right="-801"/>
        <w:jc w:val="both"/>
        <w:rPr>
          <w:rFonts w:ascii="Bookman Old Style" w:hAnsi="Bookman Old Style" w:cs="Arial"/>
          <w:sz w:val="22"/>
          <w:szCs w:val="22"/>
        </w:rPr>
      </w:pPr>
      <w:r w:rsidRPr="00786389">
        <w:rPr>
          <w:rFonts w:ascii="Bookman Old Style" w:hAnsi="Bookman Old Style" w:cs="Arial"/>
          <w:sz w:val="22"/>
          <w:szCs w:val="22"/>
        </w:rPr>
        <w:t xml:space="preserve">5.4 Si </w:t>
      </w:r>
      <w:r w:rsidRPr="00786389">
        <w:rPr>
          <w:rFonts w:ascii="Bookman Old Style" w:hAnsi="Bookman Old Style" w:cs="Arial"/>
          <w:b/>
          <w:sz w:val="22"/>
          <w:szCs w:val="22"/>
        </w:rPr>
        <w:t>EL PRESTADOR</w:t>
      </w:r>
      <w:r w:rsidR="00257591" w:rsidRPr="00786389">
        <w:rPr>
          <w:rFonts w:ascii="Bookman Old Style" w:hAnsi="Bookman Old Style" w:cs="Arial"/>
          <w:sz w:val="22"/>
          <w:szCs w:val="22"/>
        </w:rPr>
        <w:t xml:space="preserve"> </w:t>
      </w:r>
      <w:r w:rsidR="00E03635">
        <w:rPr>
          <w:rFonts w:ascii="Bookman Old Style" w:hAnsi="Bookman Old Style" w:cs="Arial"/>
          <w:sz w:val="22"/>
          <w:szCs w:val="22"/>
        </w:rPr>
        <w:t xml:space="preserve">irresponsablemente </w:t>
      </w:r>
      <w:r w:rsidR="00257591" w:rsidRPr="00786389">
        <w:rPr>
          <w:rFonts w:ascii="Bookman Old Style" w:hAnsi="Bookman Old Style" w:cs="Arial"/>
          <w:sz w:val="22"/>
          <w:szCs w:val="22"/>
        </w:rPr>
        <w:t>no realiza</w:t>
      </w:r>
      <w:r w:rsidRPr="00786389">
        <w:rPr>
          <w:rFonts w:ascii="Bookman Old Style" w:hAnsi="Bookman Old Style" w:cs="Arial"/>
          <w:sz w:val="22"/>
          <w:szCs w:val="22"/>
        </w:rPr>
        <w:t xml:space="preserve"> el servicio objeto del Contrato, total o parcialmente, o lo prestase con demora, </w:t>
      </w:r>
      <w:r w:rsidRPr="00786389">
        <w:rPr>
          <w:rFonts w:ascii="Bookman Old Style" w:hAnsi="Bookman Old Style" w:cs="Arial"/>
          <w:b/>
          <w:sz w:val="22"/>
          <w:szCs w:val="22"/>
        </w:rPr>
        <w:t>EL CLIENTE</w:t>
      </w:r>
      <w:r w:rsidRPr="00786389">
        <w:rPr>
          <w:rFonts w:ascii="Bookman Old Style" w:hAnsi="Bookman Old Style" w:cs="Arial"/>
          <w:sz w:val="22"/>
          <w:szCs w:val="22"/>
        </w:rPr>
        <w:t xml:space="preserve"> exigirá una sanción pecuniaria, calculada sobre la base del valor </w:t>
      </w:r>
      <w:r w:rsidR="00E03635">
        <w:rPr>
          <w:rFonts w:ascii="Bookman Old Style" w:hAnsi="Bookman Old Style" w:cs="Arial"/>
          <w:sz w:val="22"/>
          <w:szCs w:val="22"/>
        </w:rPr>
        <w:t xml:space="preserve">tarifario </w:t>
      </w:r>
      <w:r w:rsidRPr="00786389">
        <w:rPr>
          <w:rFonts w:ascii="Bookman Old Style" w:hAnsi="Bookman Old Style" w:cs="Arial"/>
          <w:sz w:val="22"/>
          <w:szCs w:val="22"/>
        </w:rPr>
        <w:t>del servicio no</w:t>
      </w:r>
      <w:r w:rsidR="007A7D61" w:rsidRPr="00786389">
        <w:rPr>
          <w:rFonts w:ascii="Bookman Old Style" w:hAnsi="Bookman Old Style" w:cs="Arial"/>
          <w:sz w:val="22"/>
          <w:szCs w:val="22"/>
        </w:rPr>
        <w:t xml:space="preserve"> prestado o prestado con demora</w:t>
      </w:r>
      <w:r w:rsidR="00D42F18">
        <w:rPr>
          <w:rFonts w:ascii="Bookman Old Style" w:hAnsi="Bookman Old Style" w:cs="Arial"/>
          <w:sz w:val="22"/>
          <w:szCs w:val="22"/>
        </w:rPr>
        <w:t xml:space="preserve"> al interés compuesto</w:t>
      </w:r>
      <w:r w:rsidR="007A7D61" w:rsidRPr="00786389">
        <w:rPr>
          <w:rFonts w:ascii="Bookman Old Style" w:hAnsi="Bookman Old Style" w:cs="Arial"/>
          <w:sz w:val="20"/>
          <w:szCs w:val="22"/>
        </w:rPr>
        <w:t xml:space="preserve">. </w:t>
      </w:r>
      <w:r w:rsidRPr="00786389">
        <w:rPr>
          <w:rFonts w:ascii="Bookman Old Style" w:hAnsi="Bookman Old Style" w:cs="Arial"/>
          <w:sz w:val="22"/>
          <w:szCs w:val="22"/>
        </w:rPr>
        <w:t xml:space="preserve">La penalidad comenzará a contarse a partir del primer día de </w:t>
      </w:r>
      <w:r w:rsidR="00BF08F8" w:rsidRPr="00786389">
        <w:rPr>
          <w:rFonts w:ascii="Bookman Old Style" w:hAnsi="Bookman Old Style" w:cs="Arial"/>
          <w:sz w:val="22"/>
          <w:szCs w:val="22"/>
        </w:rPr>
        <w:t>de</w:t>
      </w:r>
      <w:r w:rsidRPr="00786389">
        <w:rPr>
          <w:rFonts w:ascii="Bookman Old Style" w:hAnsi="Bookman Old Style" w:cs="Arial"/>
          <w:sz w:val="22"/>
          <w:szCs w:val="22"/>
        </w:rPr>
        <w:t>mora, en la cuantía siguiente:</w:t>
      </w:r>
    </w:p>
    <w:p w14:paraId="7C77AA4F" w14:textId="77777777" w:rsidR="00BF08F8" w:rsidRPr="00786389" w:rsidRDefault="00BF08F8" w:rsidP="00216141">
      <w:pPr>
        <w:ind w:left="709" w:right="-801" w:hanging="360"/>
        <w:jc w:val="both"/>
        <w:rPr>
          <w:rFonts w:ascii="Bookman Old Style" w:hAnsi="Bookman Old Style" w:cs="Arial"/>
          <w:szCs w:val="22"/>
        </w:rPr>
      </w:pPr>
    </w:p>
    <w:p w14:paraId="15CD9B3A" w14:textId="77777777" w:rsidR="0083483F" w:rsidRPr="00786389" w:rsidRDefault="00324878" w:rsidP="00216141">
      <w:pPr>
        <w:pStyle w:val="Textoindependiente"/>
        <w:ind w:left="709" w:right="-801"/>
        <w:jc w:val="both"/>
        <w:rPr>
          <w:rFonts w:ascii="Bookman Old Style" w:hAnsi="Bookman Old Style" w:cs="Arial"/>
          <w:szCs w:val="22"/>
        </w:rPr>
      </w:pPr>
      <w:r w:rsidRPr="00786389">
        <w:rPr>
          <w:rFonts w:ascii="Bookman Old Style" w:hAnsi="Bookman Old Style" w:cs="Arial"/>
          <w:szCs w:val="22"/>
        </w:rPr>
        <w:t xml:space="preserve">a) </w:t>
      </w:r>
      <w:r w:rsidR="0083483F" w:rsidRPr="00786389">
        <w:rPr>
          <w:rFonts w:ascii="Bookman Old Style" w:hAnsi="Bookman Old Style" w:cs="Arial"/>
          <w:szCs w:val="22"/>
        </w:rPr>
        <w:t xml:space="preserve">durante los primeros </w:t>
      </w:r>
      <w:r w:rsidR="003A6671">
        <w:rPr>
          <w:rFonts w:ascii="Bookman Old Style" w:hAnsi="Bookman Old Style" w:cs="Arial"/>
          <w:szCs w:val="22"/>
        </w:rPr>
        <w:t>treinta</w:t>
      </w:r>
      <w:r w:rsidR="0083483F" w:rsidRPr="00D42F18">
        <w:rPr>
          <w:rFonts w:ascii="Bookman Old Style" w:hAnsi="Bookman Old Style" w:cs="Arial"/>
          <w:szCs w:val="22"/>
        </w:rPr>
        <w:t xml:space="preserve"> días hábiles</w:t>
      </w:r>
      <w:r w:rsidR="00363D70" w:rsidRPr="00786389">
        <w:rPr>
          <w:rFonts w:ascii="Bookman Old Style" w:hAnsi="Bookman Old Style" w:cs="Arial"/>
          <w:b/>
          <w:szCs w:val="22"/>
        </w:rPr>
        <w:t xml:space="preserve"> </w:t>
      </w:r>
      <w:r w:rsidR="00363D70" w:rsidRPr="00786389">
        <w:rPr>
          <w:rFonts w:ascii="Bookman Old Style" w:hAnsi="Bookman Old Style" w:cs="Arial"/>
          <w:szCs w:val="22"/>
        </w:rPr>
        <w:t xml:space="preserve">a partir del momento en que debió </w:t>
      </w:r>
      <w:r w:rsidR="00D42F18">
        <w:rPr>
          <w:rFonts w:ascii="Bookman Old Style" w:hAnsi="Bookman Old Style" w:cs="Arial"/>
          <w:szCs w:val="22"/>
        </w:rPr>
        <w:t>culminar la</w:t>
      </w:r>
      <w:r w:rsidR="00E03635">
        <w:rPr>
          <w:rFonts w:ascii="Bookman Old Style" w:hAnsi="Bookman Old Style" w:cs="Arial"/>
          <w:szCs w:val="22"/>
        </w:rPr>
        <w:t xml:space="preserve"> </w:t>
      </w:r>
      <w:r w:rsidR="00363D70" w:rsidRPr="00786389">
        <w:rPr>
          <w:rFonts w:ascii="Bookman Old Style" w:hAnsi="Bookman Old Style" w:cs="Arial"/>
          <w:szCs w:val="22"/>
        </w:rPr>
        <w:t>ejecu</w:t>
      </w:r>
      <w:r w:rsidR="00E03635">
        <w:rPr>
          <w:rFonts w:ascii="Bookman Old Style" w:hAnsi="Bookman Old Style" w:cs="Arial"/>
          <w:szCs w:val="22"/>
        </w:rPr>
        <w:t>ción</w:t>
      </w:r>
      <w:r w:rsidR="00363D70" w:rsidRPr="00786389">
        <w:rPr>
          <w:rFonts w:ascii="Bookman Old Style" w:hAnsi="Bookman Old Style" w:cs="Arial"/>
          <w:szCs w:val="22"/>
        </w:rPr>
        <w:t xml:space="preserve"> el servicio</w:t>
      </w:r>
      <w:r w:rsidR="0083483F" w:rsidRPr="00786389">
        <w:rPr>
          <w:rFonts w:ascii="Bookman Old Style" w:hAnsi="Bookman Old Style" w:cs="Arial"/>
          <w:szCs w:val="22"/>
        </w:rPr>
        <w:t xml:space="preserve">, </w:t>
      </w:r>
      <w:r w:rsidR="00D42F18">
        <w:rPr>
          <w:rFonts w:ascii="Bookman Old Style" w:hAnsi="Bookman Old Style" w:cs="Arial"/>
          <w:szCs w:val="22"/>
        </w:rPr>
        <w:t>2</w:t>
      </w:r>
      <w:r w:rsidR="0083483F" w:rsidRPr="00786389">
        <w:rPr>
          <w:rFonts w:ascii="Bookman Old Style" w:hAnsi="Bookman Old Style" w:cs="Arial"/>
          <w:szCs w:val="22"/>
        </w:rPr>
        <w:t>% por día,</w:t>
      </w:r>
    </w:p>
    <w:p w14:paraId="0BC8C3BC" w14:textId="77777777" w:rsidR="0083483F" w:rsidRPr="00786389" w:rsidRDefault="0099293F" w:rsidP="00216141">
      <w:pPr>
        <w:pStyle w:val="Textoindependiente"/>
        <w:ind w:left="709" w:right="-801"/>
        <w:jc w:val="both"/>
        <w:rPr>
          <w:rFonts w:ascii="Bookman Old Style" w:hAnsi="Bookman Old Style" w:cs="Arial"/>
          <w:szCs w:val="22"/>
        </w:rPr>
      </w:pPr>
      <w:r w:rsidRPr="00786389">
        <w:rPr>
          <w:rFonts w:ascii="Bookman Old Style" w:hAnsi="Bookman Old Style" w:cs="Arial"/>
          <w:szCs w:val="22"/>
        </w:rPr>
        <w:t xml:space="preserve">  </w:t>
      </w:r>
      <w:r w:rsidR="00324878" w:rsidRPr="00786389">
        <w:rPr>
          <w:rFonts w:ascii="Bookman Old Style" w:hAnsi="Bookman Old Style" w:cs="Arial"/>
          <w:szCs w:val="22"/>
        </w:rPr>
        <w:t xml:space="preserve">b) </w:t>
      </w:r>
      <w:r w:rsidR="00363D70" w:rsidRPr="00786389">
        <w:rPr>
          <w:rFonts w:ascii="Bookman Old Style" w:hAnsi="Bookman Old Style" w:cs="Arial"/>
          <w:szCs w:val="22"/>
        </w:rPr>
        <w:t>para</w:t>
      </w:r>
      <w:r w:rsidR="0083483F" w:rsidRPr="00786389">
        <w:rPr>
          <w:rFonts w:ascii="Bookman Old Style" w:hAnsi="Bookman Old Style" w:cs="Arial"/>
          <w:szCs w:val="22"/>
        </w:rPr>
        <w:t xml:space="preserve"> los </w:t>
      </w:r>
      <w:r w:rsidR="0083483F" w:rsidRPr="00D42F18">
        <w:rPr>
          <w:rFonts w:ascii="Bookman Old Style" w:hAnsi="Bookman Old Style" w:cs="Arial"/>
          <w:szCs w:val="22"/>
        </w:rPr>
        <w:t>días hábiles</w:t>
      </w:r>
      <w:r w:rsidR="0083483F" w:rsidRPr="00786389">
        <w:rPr>
          <w:rFonts w:ascii="Bookman Old Style" w:hAnsi="Bookman Old Style" w:cs="Arial"/>
          <w:szCs w:val="22"/>
        </w:rPr>
        <w:t xml:space="preserve"> siguientes</w:t>
      </w:r>
      <w:r w:rsidR="00363D70" w:rsidRPr="00786389">
        <w:rPr>
          <w:rFonts w:ascii="Bookman Old Style" w:hAnsi="Bookman Old Style" w:cs="Arial"/>
          <w:szCs w:val="22"/>
        </w:rPr>
        <w:t xml:space="preserve"> 4</w:t>
      </w:r>
      <w:r w:rsidR="0083483F" w:rsidRPr="00786389">
        <w:rPr>
          <w:rFonts w:ascii="Bookman Old Style" w:hAnsi="Bookman Old Style" w:cs="Arial"/>
          <w:szCs w:val="22"/>
        </w:rPr>
        <w:t>% por día.</w:t>
      </w:r>
    </w:p>
    <w:p w14:paraId="3009B799" w14:textId="77777777" w:rsidR="007A7D61" w:rsidRPr="00786389" w:rsidRDefault="007A7D61" w:rsidP="00216141">
      <w:pPr>
        <w:pStyle w:val="Textoindependiente"/>
        <w:tabs>
          <w:tab w:val="left" w:pos="993"/>
        </w:tabs>
        <w:ind w:left="709" w:right="-801" w:hanging="27"/>
        <w:jc w:val="both"/>
        <w:rPr>
          <w:rFonts w:ascii="Bookman Old Style" w:hAnsi="Bookman Old Style" w:cs="Arial"/>
          <w:sz w:val="16"/>
          <w:szCs w:val="16"/>
        </w:rPr>
      </w:pPr>
    </w:p>
    <w:p w14:paraId="7FD53A2D" w14:textId="77777777" w:rsidR="0083483F" w:rsidRDefault="0083483F" w:rsidP="00216141">
      <w:pPr>
        <w:pStyle w:val="Textoindependiente"/>
        <w:tabs>
          <w:tab w:val="left" w:pos="993"/>
        </w:tabs>
        <w:ind w:left="709" w:right="-801" w:hanging="27"/>
        <w:jc w:val="both"/>
        <w:rPr>
          <w:rFonts w:ascii="Bookman Old Style" w:hAnsi="Bookman Old Style" w:cs="Arial"/>
          <w:szCs w:val="22"/>
        </w:rPr>
      </w:pPr>
      <w:r w:rsidRPr="00786389">
        <w:rPr>
          <w:rFonts w:ascii="Bookman Old Style" w:hAnsi="Bookman Old Style" w:cs="Arial"/>
          <w:szCs w:val="22"/>
        </w:rPr>
        <w:t xml:space="preserve">La suma total de la penalidad no podrá </w:t>
      </w:r>
      <w:r w:rsidR="007A7D61" w:rsidRPr="00786389">
        <w:rPr>
          <w:rFonts w:ascii="Bookman Old Style" w:hAnsi="Bookman Old Style" w:cs="Arial"/>
          <w:szCs w:val="22"/>
        </w:rPr>
        <w:t>exceder</w:t>
      </w:r>
      <w:r w:rsidRPr="00786389">
        <w:rPr>
          <w:rFonts w:ascii="Bookman Old Style" w:hAnsi="Bookman Old Style" w:cs="Arial"/>
          <w:szCs w:val="22"/>
        </w:rPr>
        <w:t xml:space="preserve"> del </w:t>
      </w:r>
      <w:r w:rsidR="002A3369">
        <w:rPr>
          <w:rFonts w:ascii="Bookman Old Style" w:hAnsi="Bookman Old Style" w:cs="Arial"/>
          <w:szCs w:val="22"/>
        </w:rPr>
        <w:t>8</w:t>
      </w:r>
      <w:r w:rsidRPr="00786389">
        <w:rPr>
          <w:rFonts w:ascii="Bookman Old Style" w:hAnsi="Bookman Old Style" w:cs="Arial"/>
          <w:szCs w:val="22"/>
        </w:rPr>
        <w:t>% del valor total del se</w:t>
      </w:r>
      <w:r w:rsidR="00145C8B" w:rsidRPr="00786389">
        <w:rPr>
          <w:rFonts w:ascii="Bookman Old Style" w:hAnsi="Bookman Old Style" w:cs="Arial"/>
          <w:szCs w:val="22"/>
        </w:rPr>
        <w:t>rvicio que se trate</w:t>
      </w:r>
      <w:r w:rsidRPr="00786389">
        <w:rPr>
          <w:rFonts w:ascii="Bookman Old Style" w:hAnsi="Bookman Old Style" w:cs="Arial"/>
          <w:szCs w:val="22"/>
        </w:rPr>
        <w:t>.</w:t>
      </w:r>
    </w:p>
    <w:p w14:paraId="3225C922" w14:textId="77777777" w:rsidR="00786389" w:rsidRPr="00786389" w:rsidRDefault="00786389" w:rsidP="00216141">
      <w:pPr>
        <w:pStyle w:val="Textoindependiente"/>
        <w:tabs>
          <w:tab w:val="left" w:pos="993"/>
        </w:tabs>
        <w:ind w:left="709" w:right="-801" w:hanging="27"/>
        <w:jc w:val="both"/>
        <w:rPr>
          <w:rFonts w:ascii="Bookman Old Style" w:hAnsi="Bookman Old Style" w:cs="Arial"/>
          <w:szCs w:val="22"/>
        </w:rPr>
      </w:pPr>
    </w:p>
    <w:p w14:paraId="6EA1EFB2" w14:textId="77777777" w:rsidR="0083483F" w:rsidRPr="00786389" w:rsidRDefault="0083483F" w:rsidP="00216141">
      <w:pPr>
        <w:ind w:left="709" w:right="-801" w:hanging="360"/>
        <w:jc w:val="both"/>
        <w:rPr>
          <w:rFonts w:ascii="Bookman Old Style" w:hAnsi="Bookman Old Style" w:cs="Arial"/>
          <w:sz w:val="12"/>
          <w:szCs w:val="12"/>
        </w:rPr>
      </w:pPr>
    </w:p>
    <w:p w14:paraId="55757167" w14:textId="77777777" w:rsidR="0083483F" w:rsidRPr="00351684" w:rsidRDefault="00AA0A0B" w:rsidP="00216141">
      <w:pPr>
        <w:ind w:left="709" w:right="-801"/>
        <w:jc w:val="both"/>
        <w:rPr>
          <w:rFonts w:ascii="Bookman Old Style" w:hAnsi="Bookman Old Style" w:cs="Arial"/>
          <w:b/>
          <w:i/>
          <w:sz w:val="22"/>
          <w:szCs w:val="22"/>
        </w:rPr>
      </w:pPr>
      <w:r w:rsidRPr="00351684">
        <w:rPr>
          <w:rFonts w:ascii="Bookman Old Style" w:hAnsi="Bookman Old Style" w:cs="Arial"/>
          <w:b/>
          <w:i/>
          <w:sz w:val="22"/>
          <w:szCs w:val="22"/>
        </w:rPr>
        <w:t>SEXTA:</w:t>
      </w:r>
      <w:r w:rsidR="0083483F" w:rsidRPr="00351684">
        <w:rPr>
          <w:rFonts w:ascii="Bookman Old Style" w:hAnsi="Bookman Old Style" w:cs="Arial"/>
          <w:b/>
          <w:i/>
          <w:sz w:val="22"/>
          <w:szCs w:val="22"/>
        </w:rPr>
        <w:t xml:space="preserve"> CALIDAD / SEGURIDAD Y SALUD EN EL TRABAJO / MEDIO AMBIENTE</w:t>
      </w:r>
    </w:p>
    <w:p w14:paraId="158C726F" w14:textId="77777777" w:rsidR="0083483F" w:rsidRPr="00786389" w:rsidRDefault="0083483F" w:rsidP="00216141">
      <w:pPr>
        <w:ind w:left="709" w:right="-801"/>
        <w:rPr>
          <w:rFonts w:ascii="Bookman Old Style" w:hAnsi="Bookman Old Style" w:cs="Arial"/>
          <w:sz w:val="12"/>
          <w:szCs w:val="12"/>
        </w:rPr>
      </w:pPr>
    </w:p>
    <w:p w14:paraId="480EC306" w14:textId="77777777" w:rsidR="0083483F" w:rsidRPr="00786389" w:rsidRDefault="0083483F" w:rsidP="00216141">
      <w:pPr>
        <w:ind w:left="709" w:right="-801"/>
        <w:jc w:val="both"/>
        <w:rPr>
          <w:rFonts w:ascii="Bookman Old Style" w:hAnsi="Bookman Old Style" w:cs="Arial"/>
          <w:sz w:val="22"/>
          <w:szCs w:val="22"/>
        </w:rPr>
      </w:pPr>
      <w:r w:rsidRPr="00786389">
        <w:rPr>
          <w:rFonts w:ascii="Bookman Old Style" w:hAnsi="Bookman Old Style" w:cs="Arial"/>
          <w:sz w:val="22"/>
          <w:szCs w:val="22"/>
        </w:rPr>
        <w:t xml:space="preserve">6.1 </w:t>
      </w:r>
      <w:r w:rsidRPr="00786389">
        <w:rPr>
          <w:rFonts w:ascii="Bookman Old Style" w:hAnsi="Bookman Old Style" w:cs="Arial"/>
          <w:b/>
          <w:sz w:val="22"/>
          <w:szCs w:val="22"/>
        </w:rPr>
        <w:t>EL PRESTADOR</w:t>
      </w:r>
      <w:r w:rsidRPr="00786389">
        <w:rPr>
          <w:rFonts w:ascii="Bookman Old Style" w:hAnsi="Bookman Old Style" w:cs="Arial"/>
          <w:sz w:val="22"/>
          <w:szCs w:val="22"/>
        </w:rPr>
        <w:t xml:space="preserve"> en los documentos de su sistema de gestión tiene definidos los requisitos </w:t>
      </w:r>
      <w:r w:rsidR="00A0215F">
        <w:rPr>
          <w:rFonts w:ascii="Bookman Old Style" w:hAnsi="Bookman Old Style" w:cs="Arial"/>
          <w:sz w:val="22"/>
          <w:szCs w:val="22"/>
        </w:rPr>
        <w:t xml:space="preserve">de calidad </w:t>
      </w:r>
      <w:r w:rsidRPr="00786389">
        <w:rPr>
          <w:rFonts w:ascii="Bookman Old Style" w:hAnsi="Bookman Old Style" w:cs="Arial"/>
          <w:sz w:val="22"/>
          <w:szCs w:val="22"/>
        </w:rPr>
        <w:t xml:space="preserve">para cada servicio que se presta, a saber, profesionalidad, comunicación efectiva, confidencialidad y capacidad de respuesta. </w:t>
      </w:r>
      <w:r w:rsidR="00356397" w:rsidRPr="00786389">
        <w:rPr>
          <w:rFonts w:ascii="Bookman Old Style" w:hAnsi="Bookman Old Style" w:cs="Arial"/>
          <w:sz w:val="22"/>
          <w:szCs w:val="22"/>
        </w:rPr>
        <w:t>Además,</w:t>
      </w:r>
      <w:r w:rsidRPr="00786389">
        <w:rPr>
          <w:rFonts w:ascii="Bookman Old Style" w:hAnsi="Bookman Old Style" w:cs="Arial"/>
          <w:sz w:val="22"/>
          <w:szCs w:val="22"/>
        </w:rPr>
        <w:t xml:space="preserve"> los criterios para la revisión y evaluación del proceso de prestación, la aprobación de los equipo</w:t>
      </w:r>
      <w:r w:rsidR="00EF1A84" w:rsidRPr="00786389">
        <w:rPr>
          <w:rFonts w:ascii="Bookman Old Style" w:hAnsi="Bookman Old Style" w:cs="Arial"/>
          <w:sz w:val="22"/>
          <w:szCs w:val="22"/>
        </w:rPr>
        <w:t xml:space="preserve">s a utilizar, la competencia </w:t>
      </w:r>
      <w:r w:rsidRPr="00786389">
        <w:rPr>
          <w:rFonts w:ascii="Bookman Old Style" w:hAnsi="Bookman Old Style" w:cs="Arial"/>
          <w:sz w:val="22"/>
          <w:szCs w:val="22"/>
        </w:rPr>
        <w:t xml:space="preserve">del personal, la utilización de métodos y procedimientos específicos. Otras particularidades se establecen en los Anexos correspondientes a cada servicio que aparecen en este Contrato. </w:t>
      </w:r>
      <w:r w:rsidR="002D139B" w:rsidRPr="00786389">
        <w:rPr>
          <w:rFonts w:ascii="Bookman Old Style" w:hAnsi="Bookman Old Style" w:cs="Arial"/>
          <w:sz w:val="22"/>
          <w:szCs w:val="22"/>
        </w:rPr>
        <w:t xml:space="preserve">Cuando </w:t>
      </w:r>
      <w:r w:rsidR="00AF5D36" w:rsidRPr="00786389">
        <w:rPr>
          <w:rFonts w:ascii="Bookman Old Style" w:hAnsi="Bookman Old Style" w:cs="Arial"/>
          <w:b/>
          <w:sz w:val="22"/>
          <w:szCs w:val="22"/>
        </w:rPr>
        <w:t>EL CLIENTE</w:t>
      </w:r>
      <w:r w:rsidR="002D139B" w:rsidRPr="00786389">
        <w:rPr>
          <w:rFonts w:ascii="Bookman Old Style" w:hAnsi="Bookman Old Style" w:cs="Arial"/>
          <w:sz w:val="22"/>
          <w:szCs w:val="22"/>
        </w:rPr>
        <w:t xml:space="preserve"> solicite una declaración de conformidad con una especificación o norma utilizada se definirá claramente la especificación o la norma</w:t>
      </w:r>
      <w:r w:rsidR="00A0215F">
        <w:rPr>
          <w:rFonts w:ascii="Bookman Old Style" w:hAnsi="Bookman Old Style" w:cs="Arial"/>
          <w:sz w:val="22"/>
          <w:szCs w:val="22"/>
        </w:rPr>
        <w:t>,</w:t>
      </w:r>
      <w:r w:rsidR="002D139B" w:rsidRPr="00786389">
        <w:rPr>
          <w:rFonts w:ascii="Bookman Old Style" w:hAnsi="Bookman Old Style" w:cs="Arial"/>
          <w:sz w:val="22"/>
          <w:szCs w:val="22"/>
        </w:rPr>
        <w:t xml:space="preserve"> y la regla de decisión. La regla de decisión seleccionada </w:t>
      </w:r>
      <w:r w:rsidR="002A32AB" w:rsidRPr="00786389">
        <w:rPr>
          <w:rFonts w:ascii="Bookman Old Style" w:hAnsi="Bookman Old Style" w:cs="Arial"/>
          <w:sz w:val="22"/>
          <w:szCs w:val="22"/>
        </w:rPr>
        <w:t>se comunicará</w:t>
      </w:r>
      <w:r w:rsidR="002D139B" w:rsidRPr="00786389">
        <w:rPr>
          <w:rFonts w:ascii="Bookman Old Style" w:hAnsi="Bookman Old Style" w:cs="Arial"/>
          <w:sz w:val="22"/>
          <w:szCs w:val="22"/>
        </w:rPr>
        <w:t xml:space="preserve"> y acordará con el mismo, a menos que sea inherente</w:t>
      </w:r>
      <w:r w:rsidR="00AF5D36" w:rsidRPr="00786389">
        <w:rPr>
          <w:rFonts w:ascii="Bookman Old Style" w:hAnsi="Bookman Old Style" w:cs="Arial"/>
          <w:sz w:val="22"/>
          <w:szCs w:val="22"/>
        </w:rPr>
        <w:t xml:space="preserve"> </w:t>
      </w:r>
      <w:r w:rsidR="002D139B" w:rsidRPr="00786389">
        <w:rPr>
          <w:rFonts w:ascii="Bookman Old Style" w:hAnsi="Bookman Old Style" w:cs="Arial"/>
          <w:sz w:val="22"/>
          <w:szCs w:val="22"/>
        </w:rPr>
        <w:t>a la especif</w:t>
      </w:r>
      <w:r w:rsidR="00E80A00">
        <w:rPr>
          <w:rFonts w:ascii="Bookman Old Style" w:hAnsi="Bookman Old Style" w:cs="Arial"/>
          <w:sz w:val="22"/>
          <w:szCs w:val="22"/>
        </w:rPr>
        <w:t>icación o a la norma solicitada; para los servicios metrológicos.</w:t>
      </w:r>
    </w:p>
    <w:p w14:paraId="795C8795" w14:textId="77777777" w:rsidR="00ED5771" w:rsidRPr="00786389" w:rsidRDefault="00ED5771" w:rsidP="00216141">
      <w:pPr>
        <w:ind w:left="709" w:right="-801" w:hanging="360"/>
        <w:jc w:val="both"/>
        <w:rPr>
          <w:rFonts w:ascii="Bookman Old Style" w:hAnsi="Bookman Old Style" w:cs="Arial"/>
          <w:sz w:val="12"/>
          <w:szCs w:val="12"/>
        </w:rPr>
      </w:pPr>
    </w:p>
    <w:p w14:paraId="6DCA4720" w14:textId="77777777" w:rsidR="0083483F" w:rsidRDefault="0083483F" w:rsidP="00216141">
      <w:pPr>
        <w:ind w:left="709" w:right="-801"/>
        <w:jc w:val="both"/>
        <w:rPr>
          <w:rFonts w:ascii="Bookman Old Style" w:hAnsi="Bookman Old Style" w:cs="Arial"/>
          <w:sz w:val="22"/>
          <w:szCs w:val="22"/>
        </w:rPr>
      </w:pPr>
      <w:r w:rsidRPr="00786389">
        <w:rPr>
          <w:rFonts w:ascii="Bookman Old Style" w:hAnsi="Bookman Old Style" w:cs="Arial"/>
          <w:sz w:val="22"/>
          <w:szCs w:val="22"/>
        </w:rPr>
        <w:t xml:space="preserve">6.2 Durante la prestación de los servicios fuera de la instalación, </w:t>
      </w:r>
      <w:r w:rsidRPr="00786389">
        <w:rPr>
          <w:rFonts w:ascii="Bookman Old Style" w:hAnsi="Bookman Old Style" w:cs="Arial"/>
          <w:b/>
          <w:sz w:val="22"/>
          <w:szCs w:val="22"/>
        </w:rPr>
        <w:t>EL PRESTADOR</w:t>
      </w:r>
      <w:r w:rsidR="00363D70" w:rsidRPr="00786389">
        <w:rPr>
          <w:rFonts w:ascii="Bookman Old Style" w:hAnsi="Bookman Old Style" w:cs="Arial"/>
          <w:sz w:val="22"/>
          <w:szCs w:val="22"/>
        </w:rPr>
        <w:t xml:space="preserve"> cumplirá con las medidas de </w:t>
      </w:r>
      <w:r w:rsidRPr="00786389">
        <w:rPr>
          <w:rFonts w:ascii="Bookman Old Style" w:hAnsi="Bookman Old Style" w:cs="Arial"/>
          <w:sz w:val="22"/>
          <w:szCs w:val="22"/>
        </w:rPr>
        <w:t xml:space="preserve">protección del medio ambiente y de seguridad y salud en el trabajo establecidas por </w:t>
      </w:r>
      <w:r w:rsidRPr="00786389">
        <w:rPr>
          <w:rFonts w:ascii="Bookman Old Style" w:hAnsi="Bookman Old Style" w:cs="Arial"/>
          <w:b/>
          <w:sz w:val="22"/>
          <w:szCs w:val="22"/>
        </w:rPr>
        <w:t>EL CLIENTE</w:t>
      </w:r>
      <w:r w:rsidR="00A0215F">
        <w:rPr>
          <w:rFonts w:ascii="Bookman Old Style" w:hAnsi="Bookman Old Style" w:cs="Arial"/>
          <w:b/>
          <w:sz w:val="22"/>
          <w:szCs w:val="22"/>
        </w:rPr>
        <w:t xml:space="preserve"> </w:t>
      </w:r>
      <w:r w:rsidR="00A0215F" w:rsidRPr="00A0215F">
        <w:rPr>
          <w:rFonts w:ascii="Bookman Old Style" w:hAnsi="Bookman Old Style" w:cs="Arial"/>
          <w:sz w:val="22"/>
          <w:szCs w:val="22"/>
        </w:rPr>
        <w:t>en su organización</w:t>
      </w:r>
      <w:r w:rsidR="00EF6F05">
        <w:rPr>
          <w:rFonts w:ascii="Bookman Old Style" w:hAnsi="Bookman Old Style" w:cs="Arial"/>
          <w:sz w:val="22"/>
          <w:szCs w:val="22"/>
        </w:rPr>
        <w:t xml:space="preserve">; para ello </w:t>
      </w:r>
      <w:r w:rsidR="00EF6F05" w:rsidRPr="00EF6F05">
        <w:rPr>
          <w:rFonts w:ascii="Bookman Old Style" w:hAnsi="Bookman Old Style" w:cs="Arial"/>
          <w:b/>
          <w:sz w:val="22"/>
          <w:szCs w:val="22"/>
        </w:rPr>
        <w:t>EL CLIENTE</w:t>
      </w:r>
      <w:r w:rsidR="00EF6F05" w:rsidRPr="00EF6F05">
        <w:rPr>
          <w:rFonts w:ascii="Bookman Old Style" w:hAnsi="Bookman Old Style" w:cs="Arial"/>
          <w:sz w:val="22"/>
          <w:szCs w:val="22"/>
        </w:rPr>
        <w:t xml:space="preserve"> </w:t>
      </w:r>
      <w:r w:rsidR="00EF6F05">
        <w:rPr>
          <w:rFonts w:ascii="Bookman Old Style" w:hAnsi="Bookman Old Style" w:cs="Arial"/>
          <w:sz w:val="22"/>
          <w:szCs w:val="22"/>
        </w:rPr>
        <w:t>impartirá las instrucciones de seguridad necesarias</w:t>
      </w:r>
      <w:r w:rsidR="00A0215F" w:rsidRPr="00A0215F">
        <w:rPr>
          <w:rFonts w:ascii="Bookman Old Style" w:hAnsi="Bookman Old Style" w:cs="Arial"/>
          <w:sz w:val="22"/>
          <w:szCs w:val="22"/>
        </w:rPr>
        <w:t>.</w:t>
      </w:r>
    </w:p>
    <w:p w14:paraId="04179B54" w14:textId="77777777" w:rsidR="00786389" w:rsidRPr="00786389" w:rsidRDefault="00786389" w:rsidP="00216141">
      <w:pPr>
        <w:ind w:left="709" w:right="-801" w:hanging="360"/>
        <w:jc w:val="both"/>
        <w:rPr>
          <w:rFonts w:ascii="Bookman Old Style" w:hAnsi="Bookman Old Style" w:cs="Arial"/>
          <w:sz w:val="22"/>
          <w:szCs w:val="22"/>
        </w:rPr>
      </w:pPr>
    </w:p>
    <w:p w14:paraId="18AE8D01" w14:textId="77777777" w:rsidR="0083483F" w:rsidRPr="00786389" w:rsidRDefault="0083483F" w:rsidP="00216141">
      <w:pPr>
        <w:ind w:left="709" w:right="-801"/>
        <w:jc w:val="both"/>
        <w:rPr>
          <w:rFonts w:ascii="Bookman Old Style" w:hAnsi="Bookman Old Style" w:cs="Arial"/>
          <w:b/>
          <w:sz w:val="16"/>
          <w:szCs w:val="16"/>
        </w:rPr>
      </w:pPr>
    </w:p>
    <w:p w14:paraId="7B642EA2" w14:textId="77777777" w:rsidR="0083483F" w:rsidRPr="00C452A8" w:rsidRDefault="00AA0A0B" w:rsidP="00216141">
      <w:pPr>
        <w:ind w:left="709" w:right="-801"/>
        <w:jc w:val="both"/>
        <w:rPr>
          <w:rFonts w:ascii="Bookman Old Style" w:hAnsi="Bookman Old Style" w:cs="Arial"/>
          <w:b/>
          <w:i/>
          <w:sz w:val="22"/>
          <w:szCs w:val="22"/>
        </w:rPr>
      </w:pPr>
      <w:r w:rsidRPr="00C452A8">
        <w:rPr>
          <w:rFonts w:ascii="Bookman Old Style" w:hAnsi="Bookman Old Style" w:cs="Arial"/>
          <w:b/>
          <w:i/>
          <w:sz w:val="22"/>
          <w:szCs w:val="22"/>
        </w:rPr>
        <w:t>SEPTIMA:</w:t>
      </w:r>
      <w:r w:rsidR="0083483F" w:rsidRPr="00C452A8">
        <w:rPr>
          <w:rFonts w:ascii="Bookman Old Style" w:hAnsi="Bookman Old Style" w:cs="Arial"/>
          <w:b/>
          <w:i/>
          <w:sz w:val="22"/>
          <w:szCs w:val="22"/>
        </w:rPr>
        <w:t xml:space="preserve"> RECLAMACIONES</w:t>
      </w:r>
      <w:r w:rsidR="00AF5D36" w:rsidRPr="00C452A8">
        <w:rPr>
          <w:rFonts w:ascii="Bookman Old Style" w:hAnsi="Bookman Old Style" w:cs="Arial"/>
          <w:b/>
          <w:i/>
          <w:sz w:val="22"/>
          <w:szCs w:val="22"/>
        </w:rPr>
        <w:t xml:space="preserve"> Y AVISO</w:t>
      </w:r>
    </w:p>
    <w:p w14:paraId="4D5E03CC" w14:textId="77777777" w:rsidR="0083483F" w:rsidRPr="00786389" w:rsidRDefault="0083483F" w:rsidP="00216141">
      <w:pPr>
        <w:ind w:left="709" w:right="-801"/>
        <w:jc w:val="both"/>
        <w:rPr>
          <w:rFonts w:ascii="Bookman Old Style" w:hAnsi="Bookman Old Style" w:cs="Arial"/>
          <w:b/>
          <w:sz w:val="12"/>
          <w:szCs w:val="12"/>
        </w:rPr>
      </w:pPr>
    </w:p>
    <w:p w14:paraId="2AC48832" w14:textId="77777777" w:rsidR="0083483F" w:rsidRPr="00786389" w:rsidRDefault="0083483F" w:rsidP="00216141">
      <w:pPr>
        <w:pStyle w:val="Lista"/>
        <w:tabs>
          <w:tab w:val="left" w:pos="567"/>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7.1 </w:t>
      </w:r>
      <w:r w:rsidRPr="00786389">
        <w:rPr>
          <w:rFonts w:ascii="Bookman Old Style" w:hAnsi="Bookman Old Style" w:cs="Arial"/>
          <w:b/>
          <w:sz w:val="22"/>
          <w:szCs w:val="22"/>
        </w:rPr>
        <w:t>LAS PARTES</w:t>
      </w:r>
      <w:r w:rsidRPr="00786389">
        <w:rPr>
          <w:rFonts w:ascii="Bookman Old Style" w:hAnsi="Bookman Old Style" w:cs="Arial"/>
          <w:sz w:val="22"/>
          <w:szCs w:val="22"/>
        </w:rPr>
        <w:t xml:space="preserve"> tienen derecho a reclamarse mutuamente ante el cumplimiento inadecuado o el incumplimiento de las obligaciones por ellas contraídas en el presente Contrato.</w:t>
      </w:r>
    </w:p>
    <w:p w14:paraId="50A9ACE5" w14:textId="77777777" w:rsidR="00AF5D36" w:rsidRPr="00786389" w:rsidRDefault="00AF5D36" w:rsidP="00216141">
      <w:pPr>
        <w:pStyle w:val="Lista"/>
        <w:tabs>
          <w:tab w:val="left" w:pos="567"/>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7.2 Toda reclamación y/o comunicación entre las partes se realizará mediante </w:t>
      </w:r>
      <w:r w:rsidRPr="00786389">
        <w:rPr>
          <w:rFonts w:ascii="Bookman Old Style" w:hAnsi="Bookman Old Style" w:cs="Arial"/>
          <w:b/>
          <w:sz w:val="22"/>
          <w:szCs w:val="22"/>
        </w:rPr>
        <w:t>un aviso</w:t>
      </w:r>
      <w:r w:rsidRPr="00786389">
        <w:rPr>
          <w:rFonts w:ascii="Bookman Old Style" w:hAnsi="Bookman Old Style" w:cs="Arial"/>
          <w:sz w:val="22"/>
          <w:szCs w:val="22"/>
        </w:rPr>
        <w:t xml:space="preserve"> utilizando las </w:t>
      </w:r>
      <w:r w:rsidR="005D55A4" w:rsidRPr="00786389">
        <w:rPr>
          <w:rFonts w:ascii="Bookman Old Style" w:hAnsi="Bookman Old Style" w:cs="Arial"/>
          <w:sz w:val="22"/>
          <w:szCs w:val="22"/>
        </w:rPr>
        <w:t>vías electrónicas</w:t>
      </w:r>
      <w:r w:rsidRPr="00786389">
        <w:rPr>
          <w:rFonts w:ascii="Bookman Old Style" w:hAnsi="Bookman Old Style" w:cs="Arial"/>
          <w:sz w:val="22"/>
          <w:szCs w:val="22"/>
        </w:rPr>
        <w:t>, correo certificado o telefónicamente</w:t>
      </w:r>
      <w:r w:rsidR="00363D70" w:rsidRPr="00786389">
        <w:rPr>
          <w:rFonts w:ascii="Bookman Old Style" w:hAnsi="Bookman Old Style" w:cs="Arial"/>
          <w:sz w:val="22"/>
          <w:szCs w:val="22"/>
        </w:rPr>
        <w:t xml:space="preserve"> </w:t>
      </w:r>
      <w:r w:rsidR="0096232B" w:rsidRPr="00786389">
        <w:rPr>
          <w:rFonts w:ascii="Bookman Old Style" w:hAnsi="Bookman Old Style" w:cs="Arial"/>
          <w:sz w:val="22"/>
          <w:szCs w:val="22"/>
        </w:rPr>
        <w:t>a</w:t>
      </w:r>
      <w:r w:rsidR="00363D70" w:rsidRPr="00786389">
        <w:rPr>
          <w:rFonts w:ascii="Bookman Old Style" w:hAnsi="Bookman Old Style" w:cs="Arial"/>
          <w:sz w:val="22"/>
          <w:szCs w:val="22"/>
        </w:rPr>
        <w:t xml:space="preserve"> las </w:t>
      </w:r>
      <w:r w:rsidR="0096232B" w:rsidRPr="00786389">
        <w:rPr>
          <w:rFonts w:ascii="Bookman Old Style" w:hAnsi="Bookman Old Style" w:cs="Arial"/>
          <w:sz w:val="22"/>
          <w:szCs w:val="22"/>
        </w:rPr>
        <w:t xml:space="preserve">señas </w:t>
      </w:r>
      <w:r w:rsidR="00363D70" w:rsidRPr="00786389">
        <w:rPr>
          <w:rFonts w:ascii="Bookman Old Style" w:hAnsi="Bookman Old Style" w:cs="Arial"/>
          <w:sz w:val="22"/>
          <w:szCs w:val="22"/>
        </w:rPr>
        <w:t xml:space="preserve">generales </w:t>
      </w:r>
      <w:r w:rsidR="0096232B" w:rsidRPr="00786389">
        <w:rPr>
          <w:rFonts w:ascii="Bookman Old Style" w:hAnsi="Bookman Old Style" w:cs="Arial"/>
          <w:sz w:val="22"/>
          <w:szCs w:val="22"/>
        </w:rPr>
        <w:t xml:space="preserve">de cada una </w:t>
      </w:r>
      <w:r w:rsidR="00363D70" w:rsidRPr="00786389">
        <w:rPr>
          <w:rFonts w:ascii="Bookman Old Style" w:hAnsi="Bookman Old Style" w:cs="Arial"/>
          <w:sz w:val="22"/>
          <w:szCs w:val="22"/>
        </w:rPr>
        <w:t>descritas al inicio de este contrato</w:t>
      </w:r>
      <w:r w:rsidRPr="00786389">
        <w:rPr>
          <w:rFonts w:ascii="Bookman Old Style" w:hAnsi="Bookman Old Style" w:cs="Arial"/>
          <w:sz w:val="22"/>
          <w:szCs w:val="22"/>
        </w:rPr>
        <w:t xml:space="preserve">; la contraparte cuenta con el término de </w:t>
      </w:r>
      <w:r w:rsidR="00DF7A66">
        <w:rPr>
          <w:rFonts w:ascii="Bookman Old Style" w:hAnsi="Bookman Old Style" w:cs="Arial"/>
          <w:b/>
          <w:sz w:val="22"/>
          <w:szCs w:val="22"/>
        </w:rPr>
        <w:t>diez</w:t>
      </w:r>
      <w:r w:rsidRPr="00786389">
        <w:rPr>
          <w:rFonts w:ascii="Bookman Old Style" w:hAnsi="Bookman Old Style" w:cs="Arial"/>
          <w:b/>
          <w:sz w:val="22"/>
          <w:szCs w:val="22"/>
        </w:rPr>
        <w:t xml:space="preserve"> días hábiles</w:t>
      </w:r>
      <w:r w:rsidRPr="00786389">
        <w:rPr>
          <w:rFonts w:ascii="Bookman Old Style" w:hAnsi="Bookman Old Style" w:cs="Arial"/>
          <w:sz w:val="22"/>
          <w:szCs w:val="22"/>
        </w:rPr>
        <w:t xml:space="preserve"> para contestar el aviso, caso omiso se entenderá rechazado el asunto.</w:t>
      </w:r>
    </w:p>
    <w:p w14:paraId="185AB904" w14:textId="77777777" w:rsidR="0083483F" w:rsidRPr="00786389" w:rsidRDefault="002C0B13" w:rsidP="00216141">
      <w:pPr>
        <w:pStyle w:val="Lista2"/>
        <w:tabs>
          <w:tab w:val="left" w:pos="1276"/>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7.3</w:t>
      </w:r>
      <w:r w:rsidR="0083483F" w:rsidRPr="00786389">
        <w:rPr>
          <w:rFonts w:ascii="Bookman Old Style" w:hAnsi="Bookman Old Style" w:cs="Arial"/>
          <w:sz w:val="22"/>
          <w:szCs w:val="22"/>
        </w:rPr>
        <w:t xml:space="preserve"> </w:t>
      </w:r>
      <w:r w:rsidR="00AF5D36" w:rsidRPr="00786389">
        <w:rPr>
          <w:rFonts w:ascii="Bookman Old Style" w:hAnsi="Bookman Old Style" w:cs="Arial"/>
          <w:sz w:val="22"/>
          <w:szCs w:val="22"/>
        </w:rPr>
        <w:t xml:space="preserve">Para el supuesto </w:t>
      </w:r>
      <w:r w:rsidR="0096232B" w:rsidRPr="00786389">
        <w:rPr>
          <w:rFonts w:ascii="Bookman Old Style" w:hAnsi="Bookman Old Style" w:cs="Arial"/>
          <w:sz w:val="22"/>
          <w:szCs w:val="22"/>
        </w:rPr>
        <w:t xml:space="preserve">particular </w:t>
      </w:r>
      <w:r w:rsidR="00AF5D36" w:rsidRPr="00786389">
        <w:rPr>
          <w:rFonts w:ascii="Bookman Old Style" w:hAnsi="Bookman Old Style" w:cs="Arial"/>
          <w:sz w:val="22"/>
          <w:szCs w:val="22"/>
        </w:rPr>
        <w:t>de</w:t>
      </w:r>
      <w:r w:rsidR="0096232B" w:rsidRPr="00786389">
        <w:rPr>
          <w:rFonts w:ascii="Bookman Old Style" w:hAnsi="Bookman Old Style" w:cs="Arial"/>
          <w:sz w:val="22"/>
          <w:szCs w:val="22"/>
        </w:rPr>
        <w:t xml:space="preserve"> una</w:t>
      </w:r>
      <w:r w:rsidR="00AF5D36" w:rsidRPr="00786389">
        <w:rPr>
          <w:rFonts w:ascii="Bookman Old Style" w:hAnsi="Bookman Old Style" w:cs="Arial"/>
          <w:sz w:val="22"/>
          <w:szCs w:val="22"/>
        </w:rPr>
        <w:t xml:space="preserve"> reclamación por incumplimiento del contrato el</w:t>
      </w:r>
      <w:r w:rsidR="0083483F" w:rsidRPr="00786389">
        <w:rPr>
          <w:rFonts w:ascii="Bookman Old Style" w:hAnsi="Bookman Old Style" w:cs="Arial"/>
          <w:sz w:val="22"/>
          <w:szCs w:val="22"/>
        </w:rPr>
        <w:t xml:space="preserve"> reclamante lo hará </w:t>
      </w:r>
      <w:r w:rsidR="00D066EC">
        <w:rPr>
          <w:rFonts w:ascii="Bookman Old Style" w:hAnsi="Bookman Old Style" w:cs="Arial"/>
          <w:sz w:val="22"/>
          <w:szCs w:val="22"/>
        </w:rPr>
        <w:t xml:space="preserve">siempre </w:t>
      </w:r>
      <w:r w:rsidR="0083483F" w:rsidRPr="00786389">
        <w:rPr>
          <w:rFonts w:ascii="Bookman Old Style" w:hAnsi="Bookman Old Style" w:cs="Arial"/>
          <w:sz w:val="22"/>
          <w:szCs w:val="22"/>
        </w:rPr>
        <w:t>por escrito</w:t>
      </w:r>
      <w:r w:rsidR="00756FBE" w:rsidRPr="00786389">
        <w:rPr>
          <w:rFonts w:ascii="Bookman Old Style" w:hAnsi="Bookman Old Style" w:cs="Arial"/>
          <w:sz w:val="22"/>
          <w:szCs w:val="22"/>
        </w:rPr>
        <w:t>, e</w:t>
      </w:r>
      <w:r w:rsidR="0083483F" w:rsidRPr="00786389">
        <w:rPr>
          <w:rFonts w:ascii="Bookman Old Style" w:hAnsi="Bookman Old Style" w:cs="Arial"/>
          <w:sz w:val="22"/>
          <w:szCs w:val="22"/>
        </w:rPr>
        <w:t xml:space="preserve">l plazo para presentar la reclamación comercial por el incumplimiento </w:t>
      </w:r>
      <w:r w:rsidR="00F773CB">
        <w:rPr>
          <w:rFonts w:ascii="Bookman Old Style" w:hAnsi="Bookman Old Style" w:cs="Arial"/>
          <w:sz w:val="22"/>
          <w:szCs w:val="22"/>
        </w:rPr>
        <w:t xml:space="preserve">material </w:t>
      </w:r>
      <w:r w:rsidR="0083483F" w:rsidRPr="00786389">
        <w:rPr>
          <w:rFonts w:ascii="Bookman Old Style" w:hAnsi="Bookman Old Style" w:cs="Arial"/>
          <w:sz w:val="22"/>
          <w:szCs w:val="22"/>
        </w:rPr>
        <w:t xml:space="preserve">contractual  será de </w:t>
      </w:r>
      <w:r w:rsidR="00DF7A66">
        <w:rPr>
          <w:rFonts w:ascii="Bookman Old Style" w:hAnsi="Bookman Old Style" w:cs="Arial"/>
          <w:b/>
          <w:sz w:val="22"/>
          <w:szCs w:val="22"/>
        </w:rPr>
        <w:t>treinta</w:t>
      </w:r>
      <w:r w:rsidR="0083483F" w:rsidRPr="00786389">
        <w:rPr>
          <w:rFonts w:ascii="Bookman Old Style" w:hAnsi="Bookman Old Style" w:cs="Arial"/>
          <w:b/>
          <w:sz w:val="22"/>
          <w:szCs w:val="22"/>
        </w:rPr>
        <w:t xml:space="preserve"> días </w:t>
      </w:r>
      <w:r w:rsidR="00EA1F60" w:rsidRPr="00786389">
        <w:rPr>
          <w:rFonts w:ascii="Bookman Old Style" w:hAnsi="Bookman Old Style" w:cs="Arial"/>
          <w:b/>
          <w:sz w:val="22"/>
          <w:szCs w:val="22"/>
        </w:rPr>
        <w:t>hábiles</w:t>
      </w:r>
      <w:r w:rsidR="0099293F" w:rsidRPr="00786389">
        <w:rPr>
          <w:rFonts w:ascii="Bookman Old Style" w:hAnsi="Bookman Old Style" w:cs="Arial"/>
          <w:b/>
          <w:sz w:val="22"/>
          <w:szCs w:val="22"/>
        </w:rPr>
        <w:t xml:space="preserve"> </w:t>
      </w:r>
      <w:r w:rsidR="0083483F" w:rsidRPr="00786389">
        <w:rPr>
          <w:rFonts w:ascii="Bookman Old Style" w:hAnsi="Bookman Old Style" w:cs="Arial"/>
          <w:sz w:val="22"/>
          <w:szCs w:val="22"/>
        </w:rPr>
        <w:t>a partir de la fecha en qu</w:t>
      </w:r>
      <w:r w:rsidR="00756FBE" w:rsidRPr="00786389">
        <w:rPr>
          <w:rFonts w:ascii="Bookman Old Style" w:hAnsi="Bookman Old Style" w:cs="Arial"/>
          <w:sz w:val="22"/>
          <w:szCs w:val="22"/>
        </w:rPr>
        <w:t>e la obligación debió cumplirse</w:t>
      </w:r>
      <w:r w:rsidR="0042189B" w:rsidRPr="00786389">
        <w:rPr>
          <w:rFonts w:ascii="Bookman Old Style" w:hAnsi="Bookman Old Style" w:cs="Arial"/>
          <w:sz w:val="22"/>
          <w:szCs w:val="22"/>
        </w:rPr>
        <w:t>;</w:t>
      </w:r>
      <w:r w:rsidR="00756FBE" w:rsidRPr="00786389">
        <w:rPr>
          <w:rFonts w:ascii="Bookman Old Style" w:hAnsi="Bookman Old Style" w:cs="Arial"/>
          <w:sz w:val="22"/>
          <w:szCs w:val="22"/>
        </w:rPr>
        <w:t xml:space="preserve"> s</w:t>
      </w:r>
      <w:r w:rsidR="0083483F" w:rsidRPr="00786389">
        <w:rPr>
          <w:rFonts w:ascii="Bookman Old Style" w:hAnsi="Bookman Old Style" w:cs="Arial"/>
          <w:sz w:val="22"/>
          <w:szCs w:val="22"/>
        </w:rPr>
        <w:t>e considerará como fecha de la presentación de la reclamación la del acuse de recibo</w:t>
      </w:r>
      <w:r w:rsidR="00756FBE" w:rsidRPr="00786389">
        <w:rPr>
          <w:rFonts w:ascii="Bookman Old Style" w:hAnsi="Bookman Old Style" w:cs="Arial"/>
          <w:sz w:val="22"/>
          <w:szCs w:val="22"/>
        </w:rPr>
        <w:t xml:space="preserve"> firmada por la persona que </w:t>
      </w:r>
      <w:r w:rsidR="0042189B" w:rsidRPr="00786389">
        <w:rPr>
          <w:rFonts w:ascii="Bookman Old Style" w:hAnsi="Bookman Old Style" w:cs="Arial"/>
          <w:sz w:val="22"/>
          <w:szCs w:val="22"/>
        </w:rPr>
        <w:t>recepcione</w:t>
      </w:r>
      <w:r w:rsidR="00756FBE" w:rsidRPr="00786389">
        <w:rPr>
          <w:rFonts w:ascii="Bookman Old Style" w:hAnsi="Bookman Old Style" w:cs="Arial"/>
          <w:sz w:val="22"/>
          <w:szCs w:val="22"/>
        </w:rPr>
        <w:t xml:space="preserve"> la reclamación en las instalaciones del </w:t>
      </w:r>
      <w:r w:rsidR="00756FBE" w:rsidRPr="00786389">
        <w:rPr>
          <w:rFonts w:ascii="Bookman Old Style" w:hAnsi="Bookman Old Style" w:cs="Arial"/>
          <w:b/>
          <w:sz w:val="22"/>
          <w:szCs w:val="22"/>
        </w:rPr>
        <w:t>PRESTADOR</w:t>
      </w:r>
      <w:r w:rsidR="00404F1E" w:rsidRPr="00786389">
        <w:rPr>
          <w:rFonts w:ascii="Bookman Old Style" w:hAnsi="Bookman Old Style" w:cs="Arial"/>
          <w:b/>
          <w:sz w:val="22"/>
          <w:szCs w:val="22"/>
        </w:rPr>
        <w:t xml:space="preserve">, </w:t>
      </w:r>
      <w:r w:rsidR="00404F1E" w:rsidRPr="00786389">
        <w:rPr>
          <w:rFonts w:ascii="Bookman Old Style" w:hAnsi="Bookman Old Style" w:cs="Arial"/>
          <w:sz w:val="22"/>
          <w:szCs w:val="22"/>
        </w:rPr>
        <w:t xml:space="preserve">o la notificación de lectura del correo electrónico </w:t>
      </w:r>
      <w:r w:rsidR="0042189B" w:rsidRPr="00786389">
        <w:rPr>
          <w:rFonts w:ascii="Bookman Old Style" w:hAnsi="Bookman Old Style" w:cs="Arial"/>
          <w:sz w:val="22"/>
          <w:szCs w:val="22"/>
        </w:rPr>
        <w:t xml:space="preserve">impresa </w:t>
      </w:r>
      <w:r w:rsidR="00404F1E" w:rsidRPr="00786389">
        <w:rPr>
          <w:rFonts w:ascii="Bookman Old Style" w:hAnsi="Bookman Old Style" w:cs="Arial"/>
          <w:sz w:val="22"/>
          <w:szCs w:val="22"/>
        </w:rPr>
        <w:t>si se hace uso de esa vía</w:t>
      </w:r>
      <w:r w:rsidR="00756FBE" w:rsidRPr="00786389">
        <w:rPr>
          <w:rFonts w:ascii="Bookman Old Style" w:hAnsi="Bookman Old Style" w:cs="Arial"/>
          <w:sz w:val="22"/>
          <w:szCs w:val="22"/>
        </w:rPr>
        <w:t>.</w:t>
      </w:r>
    </w:p>
    <w:p w14:paraId="6B78908A" w14:textId="77777777" w:rsidR="0083483F" w:rsidRPr="00786389" w:rsidRDefault="002C0B13" w:rsidP="00216141">
      <w:pPr>
        <w:pStyle w:val="Lista2"/>
        <w:tabs>
          <w:tab w:val="left" w:pos="284"/>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7.4</w:t>
      </w:r>
      <w:r w:rsidR="0083483F" w:rsidRPr="00786389">
        <w:rPr>
          <w:rFonts w:ascii="Bookman Old Style" w:hAnsi="Bookman Old Style" w:cs="Arial"/>
          <w:sz w:val="22"/>
          <w:szCs w:val="22"/>
        </w:rPr>
        <w:t xml:space="preserve"> </w:t>
      </w:r>
      <w:r w:rsidR="0083483F" w:rsidRPr="00786389">
        <w:rPr>
          <w:rFonts w:ascii="Bookman Old Style" w:hAnsi="Bookman Old Style" w:cs="Arial"/>
          <w:b/>
          <w:sz w:val="22"/>
          <w:szCs w:val="22"/>
        </w:rPr>
        <w:t>LA PARTE</w:t>
      </w:r>
      <w:r w:rsidR="0083483F" w:rsidRPr="00786389">
        <w:rPr>
          <w:rFonts w:ascii="Bookman Old Style" w:hAnsi="Bookman Old Style" w:cs="Arial"/>
          <w:sz w:val="22"/>
          <w:szCs w:val="22"/>
        </w:rPr>
        <w:t xml:space="preserve"> contra la cual se presente una reclamación, deberá examinarla y dar respuesta sobre su contenido dentro del término de </w:t>
      </w:r>
      <w:r w:rsidR="00DF7A66">
        <w:rPr>
          <w:rFonts w:ascii="Bookman Old Style" w:hAnsi="Bookman Old Style" w:cs="Arial"/>
          <w:b/>
          <w:sz w:val="22"/>
          <w:szCs w:val="22"/>
        </w:rPr>
        <w:t>diez</w:t>
      </w:r>
      <w:r w:rsidR="0083483F" w:rsidRPr="00786389">
        <w:rPr>
          <w:rFonts w:ascii="Bookman Old Style" w:hAnsi="Bookman Old Style" w:cs="Arial"/>
          <w:b/>
          <w:sz w:val="22"/>
          <w:szCs w:val="22"/>
        </w:rPr>
        <w:t xml:space="preserve"> días </w:t>
      </w:r>
      <w:r w:rsidR="00EA1F60" w:rsidRPr="00786389">
        <w:rPr>
          <w:rFonts w:ascii="Bookman Old Style" w:hAnsi="Bookman Old Style" w:cs="Arial"/>
          <w:b/>
          <w:sz w:val="22"/>
          <w:szCs w:val="22"/>
        </w:rPr>
        <w:t>hábiles</w:t>
      </w:r>
      <w:r w:rsidR="0083483F" w:rsidRPr="00786389">
        <w:rPr>
          <w:rFonts w:ascii="Bookman Old Style" w:hAnsi="Bookman Old Style" w:cs="Arial"/>
          <w:sz w:val="22"/>
          <w:szCs w:val="22"/>
        </w:rPr>
        <w:t xml:space="preserve"> siguientes a la fecha en que se hubiese recibido la misma.</w:t>
      </w:r>
    </w:p>
    <w:p w14:paraId="0B4DDFEB" w14:textId="77777777" w:rsidR="0083483F" w:rsidRDefault="002C0B13" w:rsidP="00216141">
      <w:pPr>
        <w:ind w:left="709" w:right="-801"/>
        <w:jc w:val="both"/>
        <w:rPr>
          <w:rFonts w:ascii="Bookman Old Style" w:hAnsi="Bookman Old Style" w:cs="Arial"/>
          <w:sz w:val="22"/>
          <w:szCs w:val="22"/>
        </w:rPr>
      </w:pPr>
      <w:r w:rsidRPr="00786389">
        <w:rPr>
          <w:rFonts w:ascii="Bookman Old Style" w:hAnsi="Bookman Old Style" w:cs="Arial"/>
          <w:sz w:val="22"/>
          <w:szCs w:val="22"/>
        </w:rPr>
        <w:t>7.5</w:t>
      </w:r>
      <w:r w:rsidR="0083483F" w:rsidRPr="00786389">
        <w:rPr>
          <w:rFonts w:ascii="Bookman Old Style" w:hAnsi="Bookman Old Style" w:cs="Arial"/>
          <w:sz w:val="22"/>
          <w:szCs w:val="22"/>
        </w:rPr>
        <w:t xml:space="preserve"> </w:t>
      </w:r>
      <w:r w:rsidR="0083483F" w:rsidRPr="00786389">
        <w:rPr>
          <w:rFonts w:ascii="Bookman Old Style" w:hAnsi="Bookman Old Style" w:cs="Arial"/>
          <w:b/>
          <w:sz w:val="22"/>
          <w:szCs w:val="22"/>
        </w:rPr>
        <w:t>LAS PARTES</w:t>
      </w:r>
      <w:r w:rsidR="0083483F" w:rsidRPr="00786389">
        <w:rPr>
          <w:rFonts w:ascii="Bookman Old Style" w:hAnsi="Bookman Old Style" w:cs="Arial"/>
          <w:sz w:val="22"/>
          <w:szCs w:val="22"/>
        </w:rPr>
        <w:t xml:space="preserve"> podrán acordar una prórroga de hasta </w:t>
      </w:r>
      <w:r w:rsidR="00DF7A66">
        <w:rPr>
          <w:rFonts w:ascii="Bookman Old Style" w:hAnsi="Bookman Old Style" w:cs="Arial"/>
          <w:b/>
          <w:sz w:val="22"/>
          <w:szCs w:val="22"/>
        </w:rPr>
        <w:t>diez</w:t>
      </w:r>
      <w:r w:rsidR="0083483F" w:rsidRPr="00786389">
        <w:rPr>
          <w:rFonts w:ascii="Bookman Old Style" w:hAnsi="Bookman Old Style" w:cs="Arial"/>
          <w:b/>
          <w:sz w:val="22"/>
          <w:szCs w:val="22"/>
        </w:rPr>
        <w:t xml:space="preserve"> días </w:t>
      </w:r>
      <w:r w:rsidR="00BB1F31" w:rsidRPr="00DF7A66">
        <w:rPr>
          <w:rFonts w:ascii="Bookman Old Style" w:hAnsi="Bookman Old Style" w:cs="Arial"/>
          <w:b/>
          <w:sz w:val="22"/>
          <w:szCs w:val="22"/>
        </w:rPr>
        <w:t>hábiles</w:t>
      </w:r>
      <w:r w:rsidR="0099293F" w:rsidRPr="00DF7A66">
        <w:rPr>
          <w:rFonts w:ascii="Bookman Old Style" w:hAnsi="Bookman Old Style" w:cs="Arial"/>
          <w:b/>
          <w:sz w:val="22"/>
          <w:szCs w:val="22"/>
        </w:rPr>
        <w:t xml:space="preserve"> </w:t>
      </w:r>
      <w:r w:rsidR="00C361B1" w:rsidRPr="00786389">
        <w:rPr>
          <w:rFonts w:ascii="Bookman Old Style" w:hAnsi="Bookman Old Style" w:cs="Arial"/>
          <w:sz w:val="22"/>
          <w:szCs w:val="22"/>
        </w:rPr>
        <w:t xml:space="preserve">más </w:t>
      </w:r>
      <w:r w:rsidR="0083483F" w:rsidRPr="00786389">
        <w:rPr>
          <w:rFonts w:ascii="Bookman Old Style" w:hAnsi="Bookman Old Style" w:cs="Arial"/>
          <w:sz w:val="22"/>
          <w:szCs w:val="22"/>
        </w:rPr>
        <w:t xml:space="preserve">para dar respuesta sobre el contenido de la reclamación. </w:t>
      </w:r>
      <w:r w:rsidR="002A32AB" w:rsidRPr="00786389">
        <w:rPr>
          <w:rFonts w:ascii="Bookman Old Style" w:hAnsi="Bookman Old Style" w:cs="Arial"/>
          <w:sz w:val="22"/>
          <w:szCs w:val="22"/>
        </w:rPr>
        <w:t>Si LA</w:t>
      </w:r>
      <w:r w:rsidR="0083483F" w:rsidRPr="00786389">
        <w:rPr>
          <w:rFonts w:ascii="Bookman Old Style" w:hAnsi="Bookman Old Style" w:cs="Arial"/>
          <w:b/>
          <w:sz w:val="22"/>
          <w:szCs w:val="22"/>
        </w:rPr>
        <w:t xml:space="preserve"> PARTE</w:t>
      </w:r>
      <w:r w:rsidR="0083483F" w:rsidRPr="00786389">
        <w:rPr>
          <w:rFonts w:ascii="Bookman Old Style" w:hAnsi="Bookman Old Style" w:cs="Arial"/>
          <w:sz w:val="22"/>
          <w:szCs w:val="22"/>
        </w:rPr>
        <w:t xml:space="preserve"> reclamada no da respuesta dentro del término establecido o de la prórroga acordada, se entenderá rechazada la reclamación</w:t>
      </w:r>
      <w:r w:rsidR="00782C27" w:rsidRPr="00786389">
        <w:rPr>
          <w:rFonts w:ascii="Bookman Old Style" w:hAnsi="Bookman Old Style" w:cs="Arial"/>
          <w:sz w:val="22"/>
          <w:szCs w:val="22"/>
        </w:rPr>
        <w:t xml:space="preserve"> y quedará expedita la vía judicial</w:t>
      </w:r>
      <w:r w:rsidR="0083483F" w:rsidRPr="00786389">
        <w:rPr>
          <w:rFonts w:ascii="Bookman Old Style" w:hAnsi="Bookman Old Style" w:cs="Arial"/>
          <w:sz w:val="22"/>
          <w:szCs w:val="22"/>
        </w:rPr>
        <w:t>.</w:t>
      </w:r>
    </w:p>
    <w:p w14:paraId="4593EF7F" w14:textId="77777777" w:rsidR="00786389" w:rsidRPr="00786389" w:rsidRDefault="00786389" w:rsidP="00216141">
      <w:pPr>
        <w:ind w:left="709" w:right="-801" w:hanging="360"/>
        <w:jc w:val="both"/>
        <w:rPr>
          <w:rFonts w:ascii="Bookman Old Style" w:hAnsi="Bookman Old Style" w:cs="Arial"/>
          <w:sz w:val="22"/>
          <w:szCs w:val="22"/>
        </w:rPr>
      </w:pPr>
    </w:p>
    <w:p w14:paraId="5757ACA8" w14:textId="77777777" w:rsidR="00BB1F31" w:rsidRPr="00786389" w:rsidRDefault="00BB1F31" w:rsidP="00216141">
      <w:pPr>
        <w:ind w:left="709" w:right="-801" w:hanging="360"/>
        <w:jc w:val="both"/>
        <w:rPr>
          <w:rFonts w:ascii="Bookman Old Style" w:hAnsi="Bookman Old Style" w:cs="Arial"/>
          <w:sz w:val="12"/>
          <w:szCs w:val="12"/>
        </w:rPr>
      </w:pPr>
    </w:p>
    <w:p w14:paraId="59879AD9" w14:textId="77777777" w:rsidR="0083483F" w:rsidRPr="00C452A8" w:rsidRDefault="00AA0A0B" w:rsidP="00216141">
      <w:pPr>
        <w:ind w:left="709" w:right="-801"/>
        <w:jc w:val="both"/>
        <w:rPr>
          <w:rFonts w:ascii="Bookman Old Style" w:hAnsi="Bookman Old Style" w:cs="Arial"/>
          <w:b/>
          <w:i/>
          <w:sz w:val="22"/>
          <w:szCs w:val="22"/>
        </w:rPr>
      </w:pPr>
      <w:r w:rsidRPr="00C452A8">
        <w:rPr>
          <w:rFonts w:ascii="Bookman Old Style" w:hAnsi="Bookman Old Style" w:cs="Arial"/>
          <w:b/>
          <w:i/>
          <w:sz w:val="22"/>
          <w:szCs w:val="22"/>
        </w:rPr>
        <w:t>OCTAVA:</w:t>
      </w:r>
      <w:r w:rsidR="0083483F" w:rsidRPr="00C452A8">
        <w:rPr>
          <w:rFonts w:ascii="Bookman Old Style" w:hAnsi="Bookman Old Style" w:cs="Arial"/>
          <w:b/>
          <w:i/>
          <w:sz w:val="22"/>
          <w:szCs w:val="22"/>
        </w:rPr>
        <w:t xml:space="preserve">  DE LA RESPONSABILIDAD POR INCUMPLIMIENTO DEL CONTRATO</w:t>
      </w:r>
    </w:p>
    <w:p w14:paraId="424C4D4D" w14:textId="77777777" w:rsidR="0083483F" w:rsidRPr="00C452A8" w:rsidRDefault="0083483F" w:rsidP="00216141">
      <w:pPr>
        <w:ind w:left="709" w:right="-801" w:hanging="360"/>
        <w:jc w:val="both"/>
        <w:rPr>
          <w:rFonts w:ascii="Bookman Old Style" w:hAnsi="Bookman Old Style" w:cs="Arial"/>
          <w:b/>
          <w:i/>
          <w:sz w:val="12"/>
          <w:szCs w:val="12"/>
        </w:rPr>
      </w:pPr>
    </w:p>
    <w:p w14:paraId="043E4DFB" w14:textId="77777777" w:rsidR="0083483F" w:rsidRPr="00786389" w:rsidRDefault="0083483F" w:rsidP="00216141">
      <w:pPr>
        <w:numPr>
          <w:ilvl w:val="1"/>
          <w:numId w:val="15"/>
        </w:numPr>
        <w:tabs>
          <w:tab w:val="clear" w:pos="360"/>
          <w:tab w:val="num" w:pos="-180"/>
        </w:tabs>
        <w:ind w:left="709" w:right="-801" w:firstLine="0"/>
        <w:jc w:val="both"/>
        <w:rPr>
          <w:rFonts w:ascii="Bookman Old Style" w:hAnsi="Bookman Old Style" w:cs="Arial"/>
          <w:sz w:val="22"/>
          <w:szCs w:val="22"/>
        </w:rPr>
      </w:pPr>
      <w:r w:rsidRPr="00786389">
        <w:rPr>
          <w:rFonts w:ascii="Bookman Old Style" w:hAnsi="Bookman Old Style" w:cs="Arial"/>
          <w:b/>
          <w:sz w:val="22"/>
          <w:szCs w:val="22"/>
        </w:rPr>
        <w:t>LA PARTE</w:t>
      </w:r>
      <w:r w:rsidRPr="00786389">
        <w:rPr>
          <w:rFonts w:ascii="Bookman Old Style" w:hAnsi="Bookman Old Style" w:cs="Arial"/>
          <w:sz w:val="22"/>
          <w:szCs w:val="22"/>
        </w:rPr>
        <w:t xml:space="preserve"> que incumpla el Contrato asume la responsabilidad derivada de dicho incumplimiento, salvo que este tenga por causa la Fuerza Mayor</w:t>
      </w:r>
      <w:r w:rsidR="00782C27" w:rsidRPr="00786389">
        <w:rPr>
          <w:rFonts w:ascii="Bookman Old Style" w:hAnsi="Bookman Old Style" w:cs="Arial"/>
          <w:sz w:val="22"/>
          <w:szCs w:val="22"/>
        </w:rPr>
        <w:t xml:space="preserve"> o el Caso F</w:t>
      </w:r>
      <w:r w:rsidRPr="00786389">
        <w:rPr>
          <w:rFonts w:ascii="Bookman Old Style" w:hAnsi="Bookman Old Style" w:cs="Arial"/>
          <w:sz w:val="22"/>
          <w:szCs w:val="22"/>
        </w:rPr>
        <w:t>ortuito</w:t>
      </w:r>
      <w:r w:rsidR="00C452A8">
        <w:rPr>
          <w:rFonts w:ascii="Bookman Old Style" w:hAnsi="Bookman Old Style" w:cs="Arial"/>
          <w:sz w:val="22"/>
          <w:szCs w:val="22"/>
        </w:rPr>
        <w:t xml:space="preserve"> tal y como la legislación civil los conceptualizan</w:t>
      </w:r>
      <w:r w:rsidRPr="00786389">
        <w:rPr>
          <w:rFonts w:ascii="Bookman Old Style" w:hAnsi="Bookman Old Style" w:cs="Arial"/>
          <w:sz w:val="22"/>
          <w:szCs w:val="22"/>
        </w:rPr>
        <w:t>.</w:t>
      </w:r>
    </w:p>
    <w:p w14:paraId="654242D7" w14:textId="77777777" w:rsidR="0083483F" w:rsidRPr="00786389" w:rsidRDefault="0083483F" w:rsidP="00216141">
      <w:pPr>
        <w:numPr>
          <w:ilvl w:val="1"/>
          <w:numId w:val="15"/>
        </w:numPr>
        <w:tabs>
          <w:tab w:val="clear" w:pos="360"/>
          <w:tab w:val="num" w:pos="-180"/>
        </w:tabs>
        <w:ind w:left="709" w:right="-801" w:firstLine="0"/>
        <w:jc w:val="both"/>
        <w:rPr>
          <w:rFonts w:ascii="Bookman Old Style" w:hAnsi="Bookman Old Style" w:cs="Arial"/>
          <w:sz w:val="22"/>
          <w:szCs w:val="22"/>
        </w:rPr>
      </w:pPr>
      <w:r w:rsidRPr="00786389">
        <w:rPr>
          <w:rFonts w:ascii="Bookman Old Style" w:hAnsi="Bookman Old Style" w:cs="Arial"/>
          <w:b/>
          <w:sz w:val="22"/>
          <w:szCs w:val="22"/>
        </w:rPr>
        <w:t>LA PARTE</w:t>
      </w:r>
      <w:r w:rsidRPr="00786389">
        <w:rPr>
          <w:rFonts w:ascii="Bookman Old Style" w:hAnsi="Bookman Old Style" w:cs="Arial"/>
          <w:sz w:val="22"/>
          <w:szCs w:val="22"/>
        </w:rPr>
        <w:t xml:space="preserve"> infractora no queda liberada del cumplimiento de su obligación, salvo por acuerdo </w:t>
      </w:r>
      <w:r w:rsidR="00EB59D1" w:rsidRPr="00786389">
        <w:rPr>
          <w:rFonts w:ascii="Bookman Old Style" w:hAnsi="Bookman Old Style" w:cs="Arial"/>
          <w:sz w:val="22"/>
          <w:szCs w:val="22"/>
        </w:rPr>
        <w:t xml:space="preserve">posterior </w:t>
      </w:r>
      <w:r w:rsidRPr="00786389">
        <w:rPr>
          <w:rFonts w:ascii="Bookman Old Style" w:hAnsi="Bookman Old Style" w:cs="Arial"/>
          <w:sz w:val="22"/>
          <w:szCs w:val="22"/>
        </w:rPr>
        <w:t xml:space="preserve">de </w:t>
      </w:r>
      <w:r w:rsidR="00D84564" w:rsidRPr="00786389">
        <w:rPr>
          <w:rFonts w:ascii="Bookman Old Style" w:hAnsi="Bookman Old Style" w:cs="Arial"/>
          <w:sz w:val="22"/>
          <w:szCs w:val="22"/>
        </w:rPr>
        <w:t>las mismas</w:t>
      </w:r>
      <w:r w:rsidRPr="00786389">
        <w:rPr>
          <w:rFonts w:ascii="Bookman Old Style" w:hAnsi="Bookman Old Style" w:cs="Arial"/>
          <w:sz w:val="22"/>
          <w:szCs w:val="22"/>
        </w:rPr>
        <w:t xml:space="preserve"> o por declaración judicial.</w:t>
      </w:r>
    </w:p>
    <w:p w14:paraId="3A0B15D6" w14:textId="77777777" w:rsidR="0083483F" w:rsidRPr="00786389" w:rsidRDefault="0083483F" w:rsidP="00216141">
      <w:pPr>
        <w:numPr>
          <w:ilvl w:val="1"/>
          <w:numId w:val="15"/>
        </w:numPr>
        <w:tabs>
          <w:tab w:val="clear" w:pos="360"/>
          <w:tab w:val="num" w:pos="-180"/>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La responsabilidad contractual comprende:</w:t>
      </w:r>
    </w:p>
    <w:p w14:paraId="56518384" w14:textId="77777777" w:rsidR="00DB7207" w:rsidRPr="00786389" w:rsidRDefault="00DB7207" w:rsidP="00216141">
      <w:pPr>
        <w:ind w:left="709" w:right="-801"/>
        <w:jc w:val="both"/>
        <w:rPr>
          <w:rFonts w:ascii="Bookman Old Style" w:hAnsi="Bookman Old Style" w:cs="Arial"/>
          <w:sz w:val="12"/>
          <w:szCs w:val="12"/>
        </w:rPr>
      </w:pPr>
    </w:p>
    <w:p w14:paraId="102F3174" w14:textId="77777777" w:rsidR="0083483F" w:rsidRPr="00786389" w:rsidRDefault="0083483F" w:rsidP="00210D44">
      <w:pPr>
        <w:numPr>
          <w:ilvl w:val="0"/>
          <w:numId w:val="16"/>
        </w:numPr>
        <w:tabs>
          <w:tab w:val="clear" w:pos="360"/>
          <w:tab w:val="num" w:pos="-426"/>
        </w:tabs>
        <w:ind w:left="1134" w:right="-801" w:firstLine="0"/>
        <w:jc w:val="both"/>
        <w:rPr>
          <w:rFonts w:ascii="Bookman Old Style" w:hAnsi="Bookman Old Style" w:cs="Arial"/>
          <w:sz w:val="22"/>
          <w:szCs w:val="22"/>
        </w:rPr>
      </w:pPr>
      <w:r w:rsidRPr="00786389">
        <w:rPr>
          <w:rFonts w:ascii="Bookman Old Style" w:hAnsi="Bookman Old Style" w:cs="Arial"/>
          <w:sz w:val="22"/>
          <w:szCs w:val="22"/>
        </w:rPr>
        <w:t xml:space="preserve">El </w:t>
      </w:r>
      <w:r w:rsidR="00A724E1" w:rsidRPr="00786389">
        <w:rPr>
          <w:rFonts w:ascii="Bookman Old Style" w:hAnsi="Bookman Old Style" w:cs="Arial"/>
          <w:sz w:val="22"/>
          <w:szCs w:val="22"/>
        </w:rPr>
        <w:t>cumplimiento de la obligación</w:t>
      </w:r>
      <w:r w:rsidRPr="00786389">
        <w:rPr>
          <w:rFonts w:ascii="Bookman Old Style" w:hAnsi="Bookman Old Style" w:cs="Arial"/>
          <w:sz w:val="22"/>
          <w:szCs w:val="22"/>
        </w:rPr>
        <w:t xml:space="preserve">: </w:t>
      </w:r>
      <w:r w:rsidR="00A724E1" w:rsidRPr="00786389">
        <w:rPr>
          <w:rFonts w:ascii="Bookman Old Style" w:hAnsi="Bookman Old Style" w:cs="Arial"/>
          <w:sz w:val="22"/>
          <w:szCs w:val="22"/>
        </w:rPr>
        <w:t>que no es</w:t>
      </w:r>
      <w:r w:rsidRPr="00786389">
        <w:rPr>
          <w:rFonts w:ascii="Bookman Old Style" w:hAnsi="Bookman Old Style" w:cs="Arial"/>
          <w:sz w:val="22"/>
          <w:szCs w:val="22"/>
        </w:rPr>
        <w:t xml:space="preserve"> </w:t>
      </w:r>
      <w:r w:rsidR="00A724E1" w:rsidRPr="00786389">
        <w:rPr>
          <w:rFonts w:ascii="Bookman Old Style" w:hAnsi="Bookman Old Style" w:cs="Arial"/>
          <w:sz w:val="22"/>
          <w:szCs w:val="22"/>
        </w:rPr>
        <w:t>más que</w:t>
      </w:r>
      <w:r w:rsidRPr="00786389">
        <w:rPr>
          <w:rFonts w:ascii="Bookman Old Style" w:hAnsi="Bookman Old Style" w:cs="Arial"/>
          <w:sz w:val="22"/>
          <w:szCs w:val="22"/>
        </w:rPr>
        <w:t xml:space="preserve"> la </w:t>
      </w:r>
      <w:r w:rsidR="00A724E1" w:rsidRPr="00786389">
        <w:rPr>
          <w:rFonts w:ascii="Bookman Old Style" w:hAnsi="Bookman Old Style" w:cs="Arial"/>
          <w:sz w:val="22"/>
          <w:szCs w:val="22"/>
        </w:rPr>
        <w:t>ejecución por LA</w:t>
      </w:r>
      <w:r w:rsidRPr="00786389">
        <w:rPr>
          <w:rFonts w:ascii="Bookman Old Style" w:hAnsi="Bookman Old Style" w:cs="Arial"/>
          <w:b/>
          <w:sz w:val="22"/>
          <w:szCs w:val="22"/>
        </w:rPr>
        <w:t xml:space="preserve"> PARTE</w:t>
      </w:r>
      <w:r w:rsidRPr="00786389">
        <w:rPr>
          <w:rFonts w:ascii="Bookman Old Style" w:hAnsi="Bookman Old Style" w:cs="Arial"/>
          <w:sz w:val="22"/>
          <w:szCs w:val="22"/>
        </w:rPr>
        <w:t xml:space="preserve"> obligada de </w:t>
      </w:r>
      <w:r w:rsidR="00D84564" w:rsidRPr="00786389">
        <w:rPr>
          <w:rFonts w:ascii="Bookman Old Style" w:hAnsi="Bookman Old Style" w:cs="Arial"/>
          <w:sz w:val="22"/>
          <w:szCs w:val="22"/>
        </w:rPr>
        <w:t xml:space="preserve">sus </w:t>
      </w:r>
      <w:r w:rsidR="00A724E1" w:rsidRPr="00786389">
        <w:rPr>
          <w:rFonts w:ascii="Bookman Old Style" w:hAnsi="Bookman Old Style" w:cs="Arial"/>
          <w:sz w:val="22"/>
          <w:szCs w:val="22"/>
        </w:rPr>
        <w:t>responsabilidades contractuales</w:t>
      </w:r>
      <w:r w:rsidRPr="00786389">
        <w:rPr>
          <w:rFonts w:ascii="Bookman Old Style" w:hAnsi="Bookman Old Style" w:cs="Arial"/>
          <w:sz w:val="22"/>
          <w:szCs w:val="22"/>
        </w:rPr>
        <w:t xml:space="preserve"> </w:t>
      </w:r>
      <w:r w:rsidR="00A724E1" w:rsidRPr="00786389">
        <w:rPr>
          <w:rFonts w:ascii="Bookman Old Style" w:hAnsi="Bookman Old Style" w:cs="Arial"/>
          <w:sz w:val="22"/>
          <w:szCs w:val="22"/>
        </w:rPr>
        <w:t>conforme con</w:t>
      </w:r>
      <w:r w:rsidRPr="00786389">
        <w:rPr>
          <w:rFonts w:ascii="Bookman Old Style" w:hAnsi="Bookman Old Style" w:cs="Arial"/>
          <w:sz w:val="22"/>
          <w:szCs w:val="22"/>
        </w:rPr>
        <w:t xml:space="preserve"> lo pactado, o de no ser posible, el cumplimiento por equivalente</w:t>
      </w:r>
      <w:r w:rsidR="005041BC" w:rsidRPr="00786389">
        <w:rPr>
          <w:rFonts w:ascii="Bookman Old Style" w:hAnsi="Bookman Old Style" w:cs="Arial"/>
          <w:sz w:val="22"/>
          <w:szCs w:val="22"/>
        </w:rPr>
        <w:t>, o la solución extracontractual</w:t>
      </w:r>
      <w:r w:rsidRPr="00786389">
        <w:rPr>
          <w:rFonts w:ascii="Bookman Old Style" w:hAnsi="Bookman Old Style" w:cs="Arial"/>
          <w:sz w:val="22"/>
          <w:szCs w:val="22"/>
        </w:rPr>
        <w:t>.</w:t>
      </w:r>
    </w:p>
    <w:p w14:paraId="7D88E217" w14:textId="77777777" w:rsidR="0083483F" w:rsidRPr="00786389" w:rsidRDefault="0083483F" w:rsidP="00210D44">
      <w:pPr>
        <w:numPr>
          <w:ilvl w:val="0"/>
          <w:numId w:val="16"/>
        </w:numPr>
        <w:tabs>
          <w:tab w:val="num" w:pos="0"/>
        </w:tabs>
        <w:ind w:left="1134" w:right="-801" w:firstLine="0"/>
        <w:jc w:val="both"/>
        <w:rPr>
          <w:rFonts w:ascii="Bookman Old Style" w:hAnsi="Bookman Old Style" w:cs="Arial"/>
          <w:sz w:val="22"/>
          <w:szCs w:val="22"/>
        </w:rPr>
      </w:pPr>
      <w:r w:rsidRPr="00786389">
        <w:rPr>
          <w:rFonts w:ascii="Bookman Old Style" w:hAnsi="Bookman Old Style" w:cs="Arial"/>
          <w:sz w:val="22"/>
          <w:szCs w:val="22"/>
        </w:rPr>
        <w:t xml:space="preserve">La reparación del daño: es la afectación que </w:t>
      </w:r>
      <w:r w:rsidR="00A724E1" w:rsidRPr="00786389">
        <w:rPr>
          <w:rFonts w:ascii="Bookman Old Style" w:hAnsi="Bookman Old Style" w:cs="Arial"/>
          <w:sz w:val="22"/>
          <w:szCs w:val="22"/>
        </w:rPr>
        <w:t>realmente se</w:t>
      </w:r>
      <w:r w:rsidRPr="00786389">
        <w:rPr>
          <w:rFonts w:ascii="Bookman Old Style" w:hAnsi="Bookman Old Style" w:cs="Arial"/>
          <w:sz w:val="22"/>
          <w:szCs w:val="22"/>
        </w:rPr>
        <w:t xml:space="preserve"> </w:t>
      </w:r>
      <w:r w:rsidR="00A724E1" w:rsidRPr="00786389">
        <w:rPr>
          <w:rFonts w:ascii="Bookman Old Style" w:hAnsi="Bookman Old Style" w:cs="Arial"/>
          <w:sz w:val="22"/>
          <w:szCs w:val="22"/>
        </w:rPr>
        <w:t>ocasiona al</w:t>
      </w:r>
      <w:r w:rsidR="007C0A4A" w:rsidRPr="00786389">
        <w:rPr>
          <w:rFonts w:ascii="Bookman Old Style" w:hAnsi="Bookman Old Style" w:cs="Arial"/>
          <w:sz w:val="22"/>
          <w:szCs w:val="22"/>
        </w:rPr>
        <w:t xml:space="preserve"> patrimonio </w:t>
      </w:r>
      <w:r w:rsidR="00A724E1" w:rsidRPr="00786389">
        <w:rPr>
          <w:rFonts w:ascii="Bookman Old Style" w:hAnsi="Bookman Old Style" w:cs="Arial"/>
          <w:sz w:val="22"/>
          <w:szCs w:val="22"/>
        </w:rPr>
        <w:t>del perjudicado por incumplimiento</w:t>
      </w:r>
      <w:r w:rsidRPr="00786389">
        <w:rPr>
          <w:rFonts w:ascii="Bookman Old Style" w:hAnsi="Bookman Old Style" w:cs="Arial"/>
          <w:sz w:val="22"/>
          <w:szCs w:val="22"/>
        </w:rPr>
        <w:t xml:space="preserve"> </w:t>
      </w:r>
      <w:r w:rsidR="00A724E1" w:rsidRPr="00786389">
        <w:rPr>
          <w:rFonts w:ascii="Bookman Old Style" w:hAnsi="Bookman Old Style" w:cs="Arial"/>
          <w:sz w:val="22"/>
          <w:szCs w:val="22"/>
        </w:rPr>
        <w:t>de obligaciones</w:t>
      </w:r>
      <w:r w:rsidRPr="00786389">
        <w:rPr>
          <w:rFonts w:ascii="Bookman Old Style" w:hAnsi="Bookman Old Style" w:cs="Arial"/>
          <w:sz w:val="22"/>
          <w:szCs w:val="22"/>
        </w:rPr>
        <w:t xml:space="preserve"> contractuales. </w:t>
      </w:r>
    </w:p>
    <w:p w14:paraId="075679FB" w14:textId="77777777" w:rsidR="0083483F" w:rsidRPr="00786389" w:rsidRDefault="0083483F" w:rsidP="00210D44">
      <w:pPr>
        <w:numPr>
          <w:ilvl w:val="0"/>
          <w:numId w:val="16"/>
        </w:numPr>
        <w:tabs>
          <w:tab w:val="num" w:pos="0"/>
        </w:tabs>
        <w:ind w:left="1134" w:right="-801" w:firstLine="0"/>
        <w:jc w:val="both"/>
        <w:rPr>
          <w:rFonts w:ascii="Bookman Old Style" w:hAnsi="Bookman Old Style" w:cs="Arial"/>
          <w:sz w:val="22"/>
          <w:szCs w:val="22"/>
        </w:rPr>
      </w:pPr>
      <w:r w:rsidRPr="00786389">
        <w:rPr>
          <w:rFonts w:ascii="Bookman Old Style" w:hAnsi="Bookman Old Style" w:cs="Arial"/>
          <w:sz w:val="22"/>
          <w:szCs w:val="22"/>
        </w:rPr>
        <w:t>La indemnización de perjuicios: son los beneficios dejados de percibir con motivo del incumplimiento de obligaciones contractuales.</w:t>
      </w:r>
    </w:p>
    <w:p w14:paraId="1B923BC5" w14:textId="77777777" w:rsidR="0083483F" w:rsidRPr="00786389" w:rsidRDefault="0083483F" w:rsidP="00210D44">
      <w:pPr>
        <w:numPr>
          <w:ilvl w:val="0"/>
          <w:numId w:val="16"/>
        </w:numPr>
        <w:tabs>
          <w:tab w:val="num" w:pos="0"/>
        </w:tabs>
        <w:ind w:left="1134" w:right="-801" w:firstLine="0"/>
        <w:jc w:val="both"/>
        <w:rPr>
          <w:rFonts w:ascii="Bookman Old Style" w:hAnsi="Bookman Old Style" w:cs="Arial"/>
          <w:sz w:val="22"/>
          <w:szCs w:val="22"/>
        </w:rPr>
      </w:pPr>
      <w:r w:rsidRPr="00786389">
        <w:rPr>
          <w:rFonts w:ascii="Bookman Old Style" w:hAnsi="Bookman Old Style" w:cs="Arial"/>
          <w:sz w:val="22"/>
          <w:szCs w:val="22"/>
        </w:rPr>
        <w:t xml:space="preserve">El pago de los </w:t>
      </w:r>
      <w:r w:rsidR="0096232B" w:rsidRPr="00786389">
        <w:rPr>
          <w:rFonts w:ascii="Bookman Old Style" w:hAnsi="Bookman Old Style" w:cs="Arial"/>
          <w:sz w:val="22"/>
          <w:szCs w:val="22"/>
        </w:rPr>
        <w:t>intereses moratorios</w:t>
      </w:r>
      <w:r w:rsidRPr="00786389">
        <w:rPr>
          <w:rFonts w:ascii="Bookman Old Style" w:hAnsi="Bookman Old Style" w:cs="Arial"/>
          <w:sz w:val="22"/>
          <w:szCs w:val="22"/>
        </w:rPr>
        <w:t>, en el caso de las obligaciones pecuniarias.</w:t>
      </w:r>
    </w:p>
    <w:p w14:paraId="540BC723" w14:textId="77777777" w:rsidR="000C459E" w:rsidRPr="00786389" w:rsidRDefault="000C459E" w:rsidP="00216141">
      <w:pPr>
        <w:ind w:left="709" w:right="-801"/>
        <w:jc w:val="both"/>
        <w:rPr>
          <w:rFonts w:ascii="Bookman Old Style" w:hAnsi="Bookman Old Style" w:cs="Arial"/>
          <w:sz w:val="12"/>
          <w:szCs w:val="12"/>
        </w:rPr>
      </w:pPr>
    </w:p>
    <w:p w14:paraId="62E369FF" w14:textId="77777777" w:rsidR="0083483F" w:rsidRPr="00786389" w:rsidRDefault="0083483F" w:rsidP="00216141">
      <w:pPr>
        <w:numPr>
          <w:ilvl w:val="1"/>
          <w:numId w:val="15"/>
        </w:numPr>
        <w:tabs>
          <w:tab w:val="clear" w:pos="360"/>
          <w:tab w:val="num" w:pos="-180"/>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Para la imputación de la responsabilidad de </w:t>
      </w:r>
      <w:r w:rsidRPr="00786389">
        <w:rPr>
          <w:rFonts w:ascii="Bookman Old Style" w:hAnsi="Bookman Old Style" w:cs="Arial"/>
          <w:b/>
          <w:sz w:val="22"/>
          <w:szCs w:val="22"/>
        </w:rPr>
        <w:t>UNA PARTE</w:t>
      </w:r>
      <w:r w:rsidRPr="00786389">
        <w:rPr>
          <w:rFonts w:ascii="Bookman Old Style" w:hAnsi="Bookman Old Style" w:cs="Arial"/>
          <w:sz w:val="22"/>
          <w:szCs w:val="22"/>
        </w:rPr>
        <w:t xml:space="preserve">, se tendrá en cuenta si existió culpa o dolo de la </w:t>
      </w:r>
      <w:r w:rsidRPr="00786389">
        <w:rPr>
          <w:rFonts w:ascii="Bookman Old Style" w:hAnsi="Bookman Old Style" w:cs="Arial"/>
          <w:b/>
          <w:sz w:val="22"/>
          <w:szCs w:val="22"/>
        </w:rPr>
        <w:t>OTRA PARTE</w:t>
      </w:r>
      <w:r w:rsidR="001C5F4B" w:rsidRPr="00786389">
        <w:rPr>
          <w:rFonts w:ascii="Bookman Old Style" w:hAnsi="Bookman Old Style" w:cs="Arial"/>
          <w:sz w:val="22"/>
          <w:szCs w:val="22"/>
        </w:rPr>
        <w:t xml:space="preserve">, de acuerdo a los conceptos </w:t>
      </w:r>
      <w:r w:rsidR="00145C8B" w:rsidRPr="00786389">
        <w:rPr>
          <w:rFonts w:ascii="Bookman Old Style" w:hAnsi="Bookman Old Style" w:cs="Arial"/>
          <w:sz w:val="22"/>
          <w:szCs w:val="22"/>
        </w:rPr>
        <w:t xml:space="preserve">doctrinales y </w:t>
      </w:r>
      <w:r w:rsidR="001C5F4B" w:rsidRPr="00786389">
        <w:rPr>
          <w:rFonts w:ascii="Bookman Old Style" w:hAnsi="Bookman Old Style" w:cs="Arial"/>
          <w:sz w:val="22"/>
          <w:szCs w:val="22"/>
        </w:rPr>
        <w:t>del código civil cubano</w:t>
      </w:r>
      <w:r w:rsidRPr="00786389">
        <w:rPr>
          <w:rFonts w:ascii="Bookman Old Style" w:hAnsi="Bookman Old Style" w:cs="Arial"/>
          <w:sz w:val="22"/>
          <w:szCs w:val="22"/>
        </w:rPr>
        <w:t>.</w:t>
      </w:r>
    </w:p>
    <w:p w14:paraId="49664523" w14:textId="77777777" w:rsidR="0083483F" w:rsidRDefault="0083483F" w:rsidP="00216141">
      <w:pPr>
        <w:ind w:left="709" w:right="-801"/>
        <w:jc w:val="both"/>
        <w:rPr>
          <w:rFonts w:ascii="Bookman Old Style" w:hAnsi="Bookman Old Style" w:cs="Arial"/>
          <w:sz w:val="16"/>
          <w:szCs w:val="16"/>
        </w:rPr>
      </w:pPr>
    </w:p>
    <w:p w14:paraId="73771FF6" w14:textId="77777777" w:rsidR="00786389" w:rsidRPr="00786389" w:rsidRDefault="00786389" w:rsidP="00216141">
      <w:pPr>
        <w:ind w:left="709" w:right="-801"/>
        <w:jc w:val="both"/>
        <w:rPr>
          <w:rFonts w:ascii="Bookman Old Style" w:hAnsi="Bookman Old Style" w:cs="Arial"/>
          <w:sz w:val="16"/>
          <w:szCs w:val="16"/>
        </w:rPr>
      </w:pPr>
    </w:p>
    <w:p w14:paraId="3C120ED0" w14:textId="77777777" w:rsidR="0083483F" w:rsidRPr="004B19A4" w:rsidRDefault="00AA0A0B" w:rsidP="00216141">
      <w:pPr>
        <w:tabs>
          <w:tab w:val="num" w:pos="1440"/>
        </w:tabs>
        <w:ind w:left="709" w:right="-801"/>
        <w:jc w:val="both"/>
        <w:rPr>
          <w:rFonts w:ascii="Bookman Old Style" w:hAnsi="Bookman Old Style" w:cs="Arial"/>
          <w:b/>
          <w:i/>
          <w:sz w:val="22"/>
          <w:szCs w:val="22"/>
        </w:rPr>
      </w:pPr>
      <w:r w:rsidRPr="004B19A4">
        <w:rPr>
          <w:rFonts w:ascii="Bookman Old Style" w:hAnsi="Bookman Old Style" w:cs="Arial"/>
          <w:b/>
          <w:i/>
          <w:sz w:val="22"/>
          <w:szCs w:val="22"/>
        </w:rPr>
        <w:t>NOVENA:</w:t>
      </w:r>
      <w:r w:rsidR="0083483F" w:rsidRPr="004B19A4">
        <w:rPr>
          <w:rFonts w:ascii="Bookman Old Style" w:hAnsi="Bookman Old Style" w:cs="Arial"/>
          <w:b/>
          <w:i/>
          <w:sz w:val="22"/>
          <w:szCs w:val="22"/>
        </w:rPr>
        <w:t xml:space="preserve"> EXIMENTE DE LA RESPONSABILIDAD</w:t>
      </w:r>
    </w:p>
    <w:p w14:paraId="1BCF1183" w14:textId="77777777" w:rsidR="0083483F" w:rsidRPr="00786389" w:rsidRDefault="0083483F" w:rsidP="00216141">
      <w:pPr>
        <w:ind w:left="709" w:right="-801"/>
        <w:jc w:val="both"/>
        <w:rPr>
          <w:rFonts w:ascii="Bookman Old Style" w:hAnsi="Bookman Old Style" w:cs="Arial"/>
          <w:sz w:val="12"/>
          <w:szCs w:val="12"/>
        </w:rPr>
      </w:pPr>
    </w:p>
    <w:p w14:paraId="71DFA128" w14:textId="77777777" w:rsidR="0083483F" w:rsidRPr="00786389" w:rsidRDefault="0083483F" w:rsidP="00216141">
      <w:pPr>
        <w:ind w:left="709" w:right="-801"/>
        <w:jc w:val="both"/>
        <w:rPr>
          <w:rFonts w:ascii="Bookman Old Style" w:hAnsi="Bookman Old Style" w:cs="Arial"/>
          <w:sz w:val="22"/>
          <w:szCs w:val="22"/>
        </w:rPr>
      </w:pPr>
      <w:r w:rsidRPr="00786389">
        <w:rPr>
          <w:rFonts w:ascii="Bookman Old Style" w:hAnsi="Bookman Old Style" w:cs="Arial"/>
          <w:sz w:val="22"/>
          <w:szCs w:val="22"/>
        </w:rPr>
        <w:t xml:space="preserve">9.1 No responden </w:t>
      </w:r>
      <w:r w:rsidRPr="00786389">
        <w:rPr>
          <w:rFonts w:ascii="Bookman Old Style" w:hAnsi="Bookman Old Style" w:cs="Arial"/>
          <w:b/>
          <w:sz w:val="22"/>
          <w:szCs w:val="22"/>
        </w:rPr>
        <w:t>LAS PARTES</w:t>
      </w:r>
      <w:r w:rsidRPr="00786389">
        <w:rPr>
          <w:rFonts w:ascii="Bookman Old Style" w:hAnsi="Bookman Old Style" w:cs="Arial"/>
          <w:sz w:val="22"/>
          <w:szCs w:val="22"/>
        </w:rPr>
        <w:t xml:space="preserve"> por el incumplimiento de las obligaciones de este Contrato, si estuviere </w:t>
      </w:r>
      <w:r w:rsidR="009F7F00" w:rsidRPr="00786389">
        <w:rPr>
          <w:rFonts w:ascii="Bookman Old Style" w:hAnsi="Bookman Old Style" w:cs="Arial"/>
          <w:sz w:val="22"/>
          <w:szCs w:val="22"/>
        </w:rPr>
        <w:t>causado</w:t>
      </w:r>
      <w:r w:rsidRPr="00786389">
        <w:rPr>
          <w:rFonts w:ascii="Bookman Old Style" w:hAnsi="Bookman Old Style" w:cs="Arial"/>
          <w:sz w:val="22"/>
          <w:szCs w:val="22"/>
        </w:rPr>
        <w:t xml:space="preserve"> este </w:t>
      </w:r>
      <w:r w:rsidR="009F7F00" w:rsidRPr="00786389">
        <w:rPr>
          <w:rFonts w:ascii="Bookman Old Style" w:hAnsi="Bookman Old Style" w:cs="Arial"/>
          <w:sz w:val="22"/>
          <w:szCs w:val="22"/>
        </w:rPr>
        <w:t>ilícito</w:t>
      </w:r>
      <w:r w:rsidRPr="00786389">
        <w:rPr>
          <w:rFonts w:ascii="Bookman Old Style" w:hAnsi="Bookman Old Style" w:cs="Arial"/>
          <w:sz w:val="22"/>
          <w:szCs w:val="22"/>
        </w:rPr>
        <w:t xml:space="preserve"> por Fuerza Mayor</w:t>
      </w:r>
      <w:r w:rsidR="00756FBE" w:rsidRPr="00786389">
        <w:rPr>
          <w:rFonts w:ascii="Bookman Old Style" w:hAnsi="Bookman Old Style" w:cs="Arial"/>
          <w:sz w:val="22"/>
          <w:szCs w:val="22"/>
        </w:rPr>
        <w:t xml:space="preserve"> o Caso Fortuito</w:t>
      </w:r>
      <w:r w:rsidR="009F7F00" w:rsidRPr="00786389">
        <w:rPr>
          <w:rFonts w:ascii="Bookman Old Style" w:hAnsi="Bookman Old Style" w:cs="Arial"/>
          <w:sz w:val="22"/>
          <w:szCs w:val="22"/>
        </w:rPr>
        <w:t xml:space="preserve"> debidamente probados</w:t>
      </w:r>
      <w:r w:rsidRPr="00786389">
        <w:rPr>
          <w:rFonts w:ascii="Bookman Old Style" w:hAnsi="Bookman Old Style" w:cs="Arial"/>
          <w:sz w:val="22"/>
          <w:szCs w:val="22"/>
        </w:rPr>
        <w:t>. Entiéndase por Fuerza Mayor</w:t>
      </w:r>
      <w:r w:rsidR="00291D72">
        <w:rPr>
          <w:rFonts w:ascii="Bookman Old Style" w:hAnsi="Bookman Old Style" w:cs="Arial"/>
          <w:sz w:val="22"/>
          <w:szCs w:val="22"/>
        </w:rPr>
        <w:t xml:space="preserve"> y</w:t>
      </w:r>
      <w:r w:rsidR="00756FBE" w:rsidRPr="00786389">
        <w:rPr>
          <w:rFonts w:ascii="Bookman Old Style" w:hAnsi="Bookman Old Style" w:cs="Arial"/>
          <w:sz w:val="22"/>
          <w:szCs w:val="22"/>
        </w:rPr>
        <w:t xml:space="preserve"> Caso </w:t>
      </w:r>
      <w:r w:rsidR="00A724E1" w:rsidRPr="00786389">
        <w:rPr>
          <w:rFonts w:ascii="Bookman Old Style" w:hAnsi="Bookman Old Style" w:cs="Arial"/>
          <w:sz w:val="22"/>
          <w:szCs w:val="22"/>
        </w:rPr>
        <w:t>Fortuito</w:t>
      </w:r>
      <w:r w:rsidR="00A724E1">
        <w:rPr>
          <w:rFonts w:ascii="Bookman Old Style" w:hAnsi="Bookman Old Style" w:cs="Arial"/>
          <w:sz w:val="22"/>
          <w:szCs w:val="22"/>
        </w:rPr>
        <w:t>,</w:t>
      </w:r>
      <w:r w:rsidRPr="00786389">
        <w:rPr>
          <w:rFonts w:ascii="Bookman Old Style" w:hAnsi="Bookman Old Style" w:cs="Arial"/>
          <w:sz w:val="22"/>
          <w:szCs w:val="22"/>
        </w:rPr>
        <w:t xml:space="preserve"> a los efectos de este Contrato</w:t>
      </w:r>
      <w:r w:rsidR="00291D72">
        <w:rPr>
          <w:rFonts w:ascii="Bookman Old Style" w:hAnsi="Bookman Old Style" w:cs="Arial"/>
          <w:sz w:val="22"/>
          <w:szCs w:val="22"/>
        </w:rPr>
        <w:t>,</w:t>
      </w:r>
      <w:r w:rsidRPr="00786389">
        <w:rPr>
          <w:rFonts w:ascii="Bookman Old Style" w:hAnsi="Bookman Old Style" w:cs="Arial"/>
          <w:sz w:val="22"/>
          <w:szCs w:val="22"/>
        </w:rPr>
        <w:t xml:space="preserve"> todo acontecimiento natural o humano ajeno a la voluntad de </w:t>
      </w:r>
      <w:r w:rsidRPr="00786389">
        <w:rPr>
          <w:rFonts w:ascii="Bookman Old Style" w:hAnsi="Bookman Old Style" w:cs="Arial"/>
          <w:b/>
          <w:sz w:val="22"/>
          <w:szCs w:val="22"/>
        </w:rPr>
        <w:t>LAS PARTES</w:t>
      </w:r>
      <w:r w:rsidRPr="00786389">
        <w:rPr>
          <w:rFonts w:ascii="Bookman Old Style" w:hAnsi="Bookman Old Style" w:cs="Arial"/>
          <w:sz w:val="22"/>
          <w:szCs w:val="22"/>
        </w:rPr>
        <w:t xml:space="preserve">, ocurrido con posterioridad a la firma del presente documento, de carácter imprevisible o inevitable que impida parcial o totalmente el cumplimiento de las obligaciones de este </w:t>
      </w:r>
      <w:r w:rsidR="00132679" w:rsidRPr="00786389">
        <w:rPr>
          <w:rFonts w:ascii="Bookman Old Style" w:hAnsi="Bookman Old Style" w:cs="Arial"/>
          <w:sz w:val="22"/>
          <w:szCs w:val="22"/>
        </w:rPr>
        <w:t>instrumento</w:t>
      </w:r>
      <w:r w:rsidRPr="00786389">
        <w:rPr>
          <w:rFonts w:ascii="Bookman Old Style" w:hAnsi="Bookman Old Style" w:cs="Arial"/>
          <w:sz w:val="22"/>
          <w:szCs w:val="22"/>
        </w:rPr>
        <w:t>.</w:t>
      </w:r>
      <w:r w:rsidR="0099293F" w:rsidRPr="00786389">
        <w:rPr>
          <w:rFonts w:ascii="Bookman Old Style" w:hAnsi="Bookman Old Style" w:cs="Arial"/>
          <w:sz w:val="22"/>
          <w:szCs w:val="22"/>
        </w:rPr>
        <w:t xml:space="preserve"> </w:t>
      </w:r>
      <w:r w:rsidR="00BF67CE" w:rsidRPr="00786389">
        <w:rPr>
          <w:rFonts w:ascii="Bookman Old Style" w:hAnsi="Bookman Old Style" w:cs="Arial"/>
          <w:sz w:val="22"/>
          <w:szCs w:val="22"/>
        </w:rPr>
        <w:t>Igualmente se entenderá fuerza mayor el caso de directivas administrativas o gubernamentales</w:t>
      </w:r>
      <w:r w:rsidR="004C49D6" w:rsidRPr="00786389">
        <w:rPr>
          <w:rFonts w:ascii="Bookman Old Style" w:hAnsi="Bookman Old Style" w:cs="Arial"/>
          <w:sz w:val="22"/>
          <w:szCs w:val="22"/>
        </w:rPr>
        <w:t>, así como imposibilidad técnica</w:t>
      </w:r>
      <w:r w:rsidR="00BF67CE" w:rsidRPr="00786389">
        <w:rPr>
          <w:rFonts w:ascii="Bookman Old Style" w:hAnsi="Bookman Old Style" w:cs="Arial"/>
          <w:sz w:val="22"/>
          <w:szCs w:val="22"/>
        </w:rPr>
        <w:t xml:space="preserve"> que impliquen restricciones en la capacidad operativa del </w:t>
      </w:r>
      <w:r w:rsidR="00BF67CE" w:rsidRPr="00786389">
        <w:rPr>
          <w:rFonts w:ascii="Bookman Old Style" w:hAnsi="Bookman Old Style" w:cs="Arial"/>
          <w:b/>
          <w:sz w:val="22"/>
          <w:szCs w:val="22"/>
        </w:rPr>
        <w:t>PRESTADOR</w:t>
      </w:r>
      <w:r w:rsidR="00BF67CE" w:rsidRPr="00786389">
        <w:rPr>
          <w:rFonts w:ascii="Bookman Old Style" w:hAnsi="Bookman Old Style" w:cs="Arial"/>
          <w:sz w:val="22"/>
          <w:szCs w:val="22"/>
        </w:rPr>
        <w:t xml:space="preserve"> e impidan</w:t>
      </w:r>
      <w:r w:rsidR="00852444" w:rsidRPr="00786389">
        <w:rPr>
          <w:rFonts w:ascii="Bookman Old Style" w:hAnsi="Bookman Old Style" w:cs="Arial"/>
          <w:sz w:val="22"/>
          <w:szCs w:val="22"/>
        </w:rPr>
        <w:t xml:space="preserve"> asumir</w:t>
      </w:r>
      <w:r w:rsidR="00BF67CE" w:rsidRPr="00786389">
        <w:rPr>
          <w:rFonts w:ascii="Bookman Old Style" w:hAnsi="Bookman Old Style" w:cs="Arial"/>
          <w:sz w:val="22"/>
          <w:szCs w:val="22"/>
        </w:rPr>
        <w:t xml:space="preserve"> el volumen y cantidad de servicios planificad</w:t>
      </w:r>
      <w:r w:rsidR="004C49D6" w:rsidRPr="00786389">
        <w:rPr>
          <w:rFonts w:ascii="Bookman Old Style" w:hAnsi="Bookman Old Style" w:cs="Arial"/>
          <w:sz w:val="22"/>
          <w:szCs w:val="22"/>
        </w:rPr>
        <w:t>os o previstos con anterioridad.</w:t>
      </w:r>
    </w:p>
    <w:p w14:paraId="2B36822E" w14:textId="77777777" w:rsidR="0022573A" w:rsidRPr="00786389" w:rsidRDefault="0022573A" w:rsidP="00216141">
      <w:pPr>
        <w:ind w:left="709" w:right="-801"/>
        <w:jc w:val="both"/>
        <w:rPr>
          <w:rFonts w:ascii="Bookman Old Style" w:hAnsi="Bookman Old Style" w:cs="Arial"/>
          <w:sz w:val="12"/>
          <w:szCs w:val="12"/>
        </w:rPr>
      </w:pPr>
    </w:p>
    <w:p w14:paraId="652CE1EB" w14:textId="77777777" w:rsidR="0083483F" w:rsidRPr="00786389" w:rsidRDefault="0083483F" w:rsidP="00216141">
      <w:pPr>
        <w:tabs>
          <w:tab w:val="left" w:pos="284"/>
        </w:tabs>
        <w:ind w:left="709" w:right="-801"/>
        <w:jc w:val="both"/>
        <w:rPr>
          <w:rFonts w:ascii="Bookman Old Style" w:hAnsi="Bookman Old Style" w:cs="Arial"/>
          <w:sz w:val="22"/>
          <w:szCs w:val="22"/>
        </w:rPr>
      </w:pPr>
      <w:proofErr w:type="gramStart"/>
      <w:r w:rsidRPr="00786389">
        <w:rPr>
          <w:rFonts w:ascii="Bookman Old Style" w:hAnsi="Bookman Old Style" w:cs="Arial"/>
          <w:sz w:val="22"/>
          <w:szCs w:val="22"/>
        </w:rPr>
        <w:t xml:space="preserve">9.2  </w:t>
      </w:r>
      <w:r w:rsidRPr="00786389">
        <w:rPr>
          <w:rFonts w:ascii="Bookman Old Style" w:hAnsi="Bookman Old Style" w:cs="Arial"/>
          <w:b/>
          <w:sz w:val="22"/>
          <w:szCs w:val="22"/>
        </w:rPr>
        <w:t>LA</w:t>
      </w:r>
      <w:proofErr w:type="gramEnd"/>
      <w:r w:rsidRPr="00786389">
        <w:rPr>
          <w:rFonts w:ascii="Bookman Old Style" w:hAnsi="Bookman Old Style" w:cs="Arial"/>
          <w:b/>
          <w:sz w:val="22"/>
          <w:szCs w:val="22"/>
        </w:rPr>
        <w:t xml:space="preserve"> PARTE</w:t>
      </w:r>
      <w:r w:rsidRPr="00786389">
        <w:rPr>
          <w:rFonts w:ascii="Bookman Old Style" w:hAnsi="Bookman Old Style" w:cs="Arial"/>
          <w:sz w:val="22"/>
          <w:szCs w:val="22"/>
        </w:rPr>
        <w:t xml:space="preserve"> que invoque las circunstancias señaladas deberá advertir a la otra, por escrito y </w:t>
      </w:r>
      <w:r w:rsidRPr="00786389">
        <w:rPr>
          <w:rFonts w:ascii="Bookman Old Style" w:hAnsi="Bookman Old Style" w:cs="Arial"/>
          <w:b/>
          <w:sz w:val="22"/>
          <w:szCs w:val="22"/>
        </w:rPr>
        <w:t xml:space="preserve">en el término de </w:t>
      </w:r>
      <w:r w:rsidR="00DF7A66">
        <w:rPr>
          <w:rFonts w:ascii="Bookman Old Style" w:hAnsi="Bookman Old Style" w:cs="Arial"/>
          <w:b/>
          <w:sz w:val="22"/>
          <w:szCs w:val="22"/>
        </w:rPr>
        <w:t>diez</w:t>
      </w:r>
      <w:r w:rsidRPr="00786389">
        <w:rPr>
          <w:rFonts w:ascii="Bookman Old Style" w:hAnsi="Bookman Old Style" w:cs="Arial"/>
          <w:b/>
          <w:sz w:val="22"/>
          <w:szCs w:val="22"/>
        </w:rPr>
        <w:t xml:space="preserve"> días</w:t>
      </w:r>
      <w:r w:rsidR="0099293F" w:rsidRPr="00786389">
        <w:rPr>
          <w:rFonts w:ascii="Bookman Old Style" w:hAnsi="Bookman Old Style" w:cs="Arial"/>
          <w:b/>
          <w:sz w:val="22"/>
          <w:szCs w:val="22"/>
        </w:rPr>
        <w:t xml:space="preserve"> </w:t>
      </w:r>
      <w:r w:rsidR="00D90916" w:rsidRPr="00786389">
        <w:rPr>
          <w:rFonts w:ascii="Bookman Old Style" w:hAnsi="Bookman Old Style" w:cs="Arial"/>
          <w:b/>
          <w:sz w:val="22"/>
          <w:szCs w:val="22"/>
        </w:rPr>
        <w:t>hábiles</w:t>
      </w:r>
      <w:r w:rsidRPr="00786389">
        <w:rPr>
          <w:rFonts w:ascii="Bookman Old Style" w:hAnsi="Bookman Old Style" w:cs="Arial"/>
          <w:sz w:val="22"/>
          <w:szCs w:val="22"/>
        </w:rPr>
        <w:t xml:space="preserve"> el conocimiento y cese de las mismas y acreditar su acaecimiento con declaración certificada de autoridad competente</w:t>
      </w:r>
      <w:r w:rsidR="0099293F" w:rsidRPr="00786389">
        <w:rPr>
          <w:rFonts w:ascii="Bookman Old Style" w:hAnsi="Bookman Old Style" w:cs="Arial"/>
          <w:sz w:val="22"/>
          <w:szCs w:val="22"/>
        </w:rPr>
        <w:t xml:space="preserve"> </w:t>
      </w:r>
      <w:r w:rsidR="002A32AB" w:rsidRPr="00786389">
        <w:rPr>
          <w:rFonts w:ascii="Bookman Old Style" w:hAnsi="Bookman Old Style" w:cs="Arial"/>
          <w:sz w:val="22"/>
          <w:szCs w:val="22"/>
        </w:rPr>
        <w:t>como son los centros científicos que atienden el clima y el medio ambiente</w:t>
      </w:r>
      <w:r w:rsidR="007C0A4A" w:rsidRPr="00786389">
        <w:rPr>
          <w:rFonts w:ascii="Bookman Old Style" w:hAnsi="Bookman Old Style" w:cs="Arial"/>
          <w:sz w:val="22"/>
          <w:szCs w:val="22"/>
        </w:rPr>
        <w:t>,</w:t>
      </w:r>
      <w:r w:rsidR="00845371" w:rsidRPr="00786389">
        <w:rPr>
          <w:rFonts w:ascii="Bookman Old Style" w:hAnsi="Bookman Old Style" w:cs="Arial"/>
          <w:sz w:val="22"/>
          <w:szCs w:val="22"/>
        </w:rPr>
        <w:t xml:space="preserve"> y la Oficina Nacional de Normalización para las circunstancias técnicas mencionadas anteriormente</w:t>
      </w:r>
      <w:r w:rsidR="00D90916" w:rsidRPr="00786389">
        <w:rPr>
          <w:rFonts w:ascii="Bookman Old Style" w:hAnsi="Bookman Old Style" w:cs="Arial"/>
          <w:sz w:val="22"/>
          <w:szCs w:val="22"/>
        </w:rPr>
        <w:t>;</w:t>
      </w:r>
      <w:r w:rsidR="00D62CC3" w:rsidRPr="00786389">
        <w:rPr>
          <w:rFonts w:ascii="Bookman Old Style" w:hAnsi="Bookman Old Style" w:cs="Arial"/>
          <w:sz w:val="22"/>
          <w:szCs w:val="22"/>
        </w:rPr>
        <w:t xml:space="preserve"> o a través de los medios de prueba admitidos en Derecho</w:t>
      </w:r>
      <w:r w:rsidRPr="00786389">
        <w:rPr>
          <w:rFonts w:ascii="Bookman Old Style" w:hAnsi="Bookman Old Style" w:cs="Arial"/>
          <w:sz w:val="22"/>
          <w:szCs w:val="22"/>
        </w:rPr>
        <w:t xml:space="preserve">. Si estas causas perduran por más de dos meses, </w:t>
      </w:r>
      <w:r w:rsidRPr="00786389">
        <w:rPr>
          <w:rFonts w:ascii="Bookman Old Style" w:hAnsi="Bookman Old Style" w:cs="Arial"/>
          <w:b/>
          <w:sz w:val="22"/>
          <w:szCs w:val="22"/>
        </w:rPr>
        <w:t>LAS PARTES</w:t>
      </w:r>
      <w:r w:rsidRPr="00786389">
        <w:rPr>
          <w:rFonts w:ascii="Bookman Old Style" w:hAnsi="Bookman Old Style" w:cs="Arial"/>
          <w:sz w:val="22"/>
          <w:szCs w:val="22"/>
        </w:rPr>
        <w:t xml:space="preserve"> examinarán de conjunto las cuestiones que se requieran y acordarán las medidas necesarias para su solución, pudiendo prorrogarse por dos meses más dicho término de persistir la causal.</w:t>
      </w:r>
    </w:p>
    <w:p w14:paraId="05E3F1F4" w14:textId="77777777" w:rsidR="00870DA3" w:rsidRPr="00786389" w:rsidRDefault="00870DA3" w:rsidP="00216141">
      <w:pPr>
        <w:tabs>
          <w:tab w:val="left" w:pos="284"/>
        </w:tabs>
        <w:ind w:left="709" w:right="-801"/>
        <w:jc w:val="both"/>
        <w:rPr>
          <w:rFonts w:ascii="Bookman Old Style" w:hAnsi="Bookman Old Style" w:cs="Arial"/>
          <w:sz w:val="22"/>
          <w:szCs w:val="22"/>
        </w:rPr>
      </w:pPr>
      <w:r w:rsidRPr="00786389">
        <w:rPr>
          <w:rFonts w:ascii="Bookman Old Style" w:hAnsi="Bookman Old Style" w:cs="Arial"/>
          <w:sz w:val="22"/>
          <w:szCs w:val="22"/>
        </w:rPr>
        <w:t xml:space="preserve">9.3 </w:t>
      </w:r>
      <w:r w:rsidRPr="00786389">
        <w:rPr>
          <w:rFonts w:ascii="Bookman Old Style" w:hAnsi="Bookman Old Style" w:cs="Arial"/>
          <w:sz w:val="22"/>
          <w:szCs w:val="22"/>
        </w:rPr>
        <w:tab/>
        <w:t xml:space="preserve">Si las obligaciones contractuales no se cumplen en el nuevo plazo acordado entre las partes, cada </w:t>
      </w:r>
      <w:r w:rsidR="00132679" w:rsidRPr="00786389">
        <w:rPr>
          <w:rFonts w:ascii="Bookman Old Style" w:hAnsi="Bookman Old Style" w:cs="Arial"/>
          <w:sz w:val="22"/>
          <w:szCs w:val="22"/>
        </w:rPr>
        <w:t>uno</w:t>
      </w:r>
      <w:r w:rsidRPr="00786389">
        <w:rPr>
          <w:rFonts w:ascii="Bookman Old Style" w:hAnsi="Bookman Old Style" w:cs="Arial"/>
          <w:sz w:val="22"/>
          <w:szCs w:val="22"/>
        </w:rPr>
        <w:t xml:space="preserve"> podrá resolver el contrato por medio de comunicación escrita. En cualquier ca</w:t>
      </w:r>
      <w:r w:rsidR="00CE07C8" w:rsidRPr="00786389">
        <w:rPr>
          <w:rFonts w:ascii="Bookman Old Style" w:hAnsi="Bookman Old Style" w:cs="Arial"/>
          <w:sz w:val="22"/>
          <w:szCs w:val="22"/>
        </w:rPr>
        <w:t>so, la Parte que decida resolver</w:t>
      </w:r>
      <w:r w:rsidRPr="00786389">
        <w:rPr>
          <w:rFonts w:ascii="Bookman Old Style" w:hAnsi="Bookman Old Style" w:cs="Arial"/>
          <w:sz w:val="22"/>
          <w:szCs w:val="22"/>
        </w:rPr>
        <w:t xml:space="preserve"> el contrato debe notificar la decisión a la otra Parte </w:t>
      </w:r>
      <w:r w:rsidR="001D4BED" w:rsidRPr="00786389">
        <w:rPr>
          <w:rFonts w:ascii="Bookman Old Style" w:hAnsi="Bookman Old Style" w:cs="Arial"/>
          <w:sz w:val="22"/>
          <w:szCs w:val="22"/>
        </w:rPr>
        <w:t xml:space="preserve">quien contará con </w:t>
      </w:r>
      <w:r w:rsidRPr="00786389">
        <w:rPr>
          <w:rFonts w:ascii="Bookman Old Style" w:hAnsi="Bookman Old Style" w:cs="Arial"/>
          <w:sz w:val="22"/>
          <w:szCs w:val="22"/>
        </w:rPr>
        <w:t xml:space="preserve">un período no mayor de </w:t>
      </w:r>
      <w:r w:rsidRPr="00DF7A66">
        <w:rPr>
          <w:rFonts w:ascii="Bookman Old Style" w:hAnsi="Bookman Old Style" w:cs="Arial"/>
          <w:b/>
          <w:sz w:val="22"/>
          <w:szCs w:val="22"/>
        </w:rPr>
        <w:t>treinta</w:t>
      </w:r>
      <w:r w:rsidRPr="00786389">
        <w:rPr>
          <w:rFonts w:ascii="Bookman Old Style" w:hAnsi="Bookman Old Style" w:cs="Arial"/>
          <w:sz w:val="22"/>
          <w:szCs w:val="22"/>
        </w:rPr>
        <w:t xml:space="preserve"> </w:t>
      </w:r>
      <w:r w:rsidRPr="00786389">
        <w:rPr>
          <w:rFonts w:ascii="Bookman Old Style" w:hAnsi="Bookman Old Style" w:cs="Arial"/>
          <w:b/>
          <w:sz w:val="22"/>
          <w:szCs w:val="22"/>
        </w:rPr>
        <w:t>días</w:t>
      </w:r>
      <w:r w:rsidR="001D4BED" w:rsidRPr="00786389">
        <w:rPr>
          <w:rFonts w:ascii="Bookman Old Style" w:hAnsi="Bookman Old Style" w:cs="Arial"/>
          <w:sz w:val="22"/>
          <w:szCs w:val="22"/>
        </w:rPr>
        <w:t xml:space="preserve"> para tomar sus providencias,</w:t>
      </w:r>
      <w:r w:rsidRPr="00786389">
        <w:rPr>
          <w:rFonts w:ascii="Bookman Old Style" w:hAnsi="Bookman Old Style" w:cs="Arial"/>
          <w:sz w:val="22"/>
          <w:szCs w:val="22"/>
        </w:rPr>
        <w:t xml:space="preserve"> a partir de </w:t>
      </w:r>
      <w:r w:rsidR="001D4BED" w:rsidRPr="00786389">
        <w:rPr>
          <w:rFonts w:ascii="Bookman Old Style" w:hAnsi="Bookman Old Style" w:cs="Arial"/>
          <w:sz w:val="22"/>
          <w:szCs w:val="22"/>
        </w:rPr>
        <w:t>cuya fecha</w:t>
      </w:r>
      <w:r w:rsidRPr="00786389">
        <w:rPr>
          <w:rFonts w:ascii="Bookman Old Style" w:hAnsi="Bookman Old Style" w:cs="Arial"/>
          <w:sz w:val="22"/>
          <w:szCs w:val="22"/>
        </w:rPr>
        <w:t xml:space="preserve"> se considera que el contrato ha concluido.</w:t>
      </w:r>
    </w:p>
    <w:p w14:paraId="14C5E19B" w14:textId="77777777" w:rsidR="00870DA3" w:rsidRDefault="00870DA3" w:rsidP="00216141">
      <w:pPr>
        <w:tabs>
          <w:tab w:val="left" w:pos="284"/>
        </w:tabs>
        <w:ind w:left="709" w:right="-801" w:hanging="720"/>
        <w:jc w:val="both"/>
        <w:rPr>
          <w:rFonts w:ascii="Bookman Old Style" w:hAnsi="Bookman Old Style" w:cs="Arial"/>
          <w:sz w:val="12"/>
          <w:szCs w:val="12"/>
        </w:rPr>
      </w:pPr>
    </w:p>
    <w:p w14:paraId="066CA11F" w14:textId="77777777" w:rsidR="00786389" w:rsidRPr="00786389" w:rsidRDefault="00786389" w:rsidP="00216141">
      <w:pPr>
        <w:tabs>
          <w:tab w:val="left" w:pos="284"/>
        </w:tabs>
        <w:ind w:left="709" w:right="-801" w:hanging="720"/>
        <w:jc w:val="both"/>
        <w:rPr>
          <w:rFonts w:ascii="Bookman Old Style" w:hAnsi="Bookman Old Style" w:cs="Arial"/>
          <w:sz w:val="12"/>
          <w:szCs w:val="12"/>
        </w:rPr>
      </w:pPr>
    </w:p>
    <w:p w14:paraId="106DE361" w14:textId="77777777" w:rsidR="0083483F" w:rsidRPr="005D62EA" w:rsidRDefault="00AA0A0B" w:rsidP="00216141">
      <w:pPr>
        <w:ind w:left="709" w:right="-801"/>
        <w:jc w:val="both"/>
        <w:rPr>
          <w:rFonts w:ascii="Bookman Old Style" w:hAnsi="Bookman Old Style" w:cs="Arial"/>
          <w:b/>
          <w:i/>
          <w:sz w:val="22"/>
          <w:szCs w:val="22"/>
        </w:rPr>
      </w:pPr>
      <w:r w:rsidRPr="005D62EA">
        <w:rPr>
          <w:rFonts w:ascii="Bookman Old Style" w:hAnsi="Bookman Old Style" w:cs="Arial"/>
          <w:b/>
          <w:i/>
          <w:sz w:val="22"/>
          <w:szCs w:val="22"/>
        </w:rPr>
        <w:t>DECIMA:</w:t>
      </w:r>
      <w:r w:rsidR="0083483F" w:rsidRPr="005D62EA">
        <w:rPr>
          <w:rFonts w:ascii="Bookman Old Style" w:hAnsi="Bookman Old Style" w:cs="Arial"/>
          <w:b/>
          <w:i/>
          <w:sz w:val="22"/>
          <w:szCs w:val="22"/>
        </w:rPr>
        <w:t xml:space="preserve"> CONFIDENCIALIDAD</w:t>
      </w:r>
    </w:p>
    <w:p w14:paraId="62B8ADCB" w14:textId="77777777" w:rsidR="0083483F" w:rsidRPr="00786389" w:rsidRDefault="0083483F" w:rsidP="00216141">
      <w:pPr>
        <w:ind w:left="709" w:right="-801"/>
        <w:jc w:val="both"/>
        <w:rPr>
          <w:rFonts w:ascii="Bookman Old Style" w:hAnsi="Bookman Old Style" w:cs="Arial"/>
          <w:sz w:val="12"/>
          <w:szCs w:val="12"/>
        </w:rPr>
      </w:pPr>
    </w:p>
    <w:p w14:paraId="61F02F5E" w14:textId="77777777" w:rsidR="0083483F" w:rsidRPr="00786389" w:rsidRDefault="00AB0D63" w:rsidP="00216141">
      <w:pPr>
        <w:ind w:left="709" w:right="-801"/>
        <w:jc w:val="both"/>
        <w:rPr>
          <w:rFonts w:ascii="Bookman Old Style" w:hAnsi="Bookman Old Style" w:cs="Arial"/>
          <w:b/>
          <w:sz w:val="22"/>
          <w:szCs w:val="22"/>
        </w:rPr>
      </w:pPr>
      <w:r w:rsidRPr="00786389">
        <w:rPr>
          <w:rFonts w:ascii="Bookman Old Style" w:hAnsi="Bookman Old Style" w:cs="Arial"/>
          <w:sz w:val="22"/>
          <w:szCs w:val="22"/>
        </w:rPr>
        <w:t xml:space="preserve">10.1 </w:t>
      </w:r>
      <w:r w:rsidR="0083483F" w:rsidRPr="00786389">
        <w:rPr>
          <w:rFonts w:ascii="Bookman Old Style" w:hAnsi="Bookman Old Style" w:cs="Arial"/>
          <w:b/>
          <w:sz w:val="22"/>
          <w:szCs w:val="22"/>
        </w:rPr>
        <w:t>LAS PARTES</w:t>
      </w:r>
      <w:r w:rsidR="0083483F" w:rsidRPr="00786389">
        <w:rPr>
          <w:rFonts w:ascii="Bookman Old Style" w:hAnsi="Bookman Old Style" w:cs="Arial"/>
          <w:sz w:val="22"/>
          <w:szCs w:val="22"/>
        </w:rPr>
        <w:t xml:space="preserve"> se comprometen a tratar confidencialmente y con </w:t>
      </w:r>
      <w:r w:rsidR="00850266">
        <w:rPr>
          <w:rFonts w:ascii="Bookman Old Style" w:hAnsi="Bookman Old Style" w:cs="Arial"/>
          <w:sz w:val="22"/>
          <w:szCs w:val="22"/>
        </w:rPr>
        <w:t xml:space="preserve">la </w:t>
      </w:r>
      <w:r w:rsidR="0083483F" w:rsidRPr="00786389">
        <w:rPr>
          <w:rFonts w:ascii="Bookman Old Style" w:hAnsi="Bookman Old Style" w:cs="Arial"/>
          <w:sz w:val="22"/>
          <w:szCs w:val="22"/>
        </w:rPr>
        <w:t xml:space="preserve">debida discreción toda información recibida, comprometiéndose además a no proporcionar ni participar en cualquier acto que pueda implicar </w:t>
      </w:r>
      <w:r w:rsidR="00D84564" w:rsidRPr="00786389">
        <w:rPr>
          <w:rFonts w:ascii="Bookman Old Style" w:hAnsi="Bookman Old Style" w:cs="Arial"/>
          <w:sz w:val="22"/>
          <w:szCs w:val="22"/>
        </w:rPr>
        <w:t>menoscabo</w:t>
      </w:r>
      <w:r w:rsidR="0083483F" w:rsidRPr="00786389">
        <w:rPr>
          <w:rFonts w:ascii="Bookman Old Style" w:hAnsi="Bookman Old Style" w:cs="Arial"/>
          <w:sz w:val="22"/>
          <w:szCs w:val="22"/>
        </w:rPr>
        <w:t xml:space="preserve"> de los derechos de propiedad intelectual</w:t>
      </w:r>
      <w:r w:rsidR="00850266">
        <w:rPr>
          <w:rFonts w:ascii="Bookman Old Style" w:hAnsi="Bookman Old Style" w:cs="Arial"/>
          <w:sz w:val="22"/>
          <w:szCs w:val="22"/>
        </w:rPr>
        <w:t xml:space="preserve"> e industrial</w:t>
      </w:r>
      <w:r w:rsidR="0083483F" w:rsidRPr="00786389">
        <w:rPr>
          <w:rFonts w:ascii="Bookman Old Style" w:hAnsi="Bookman Old Style" w:cs="Arial"/>
          <w:sz w:val="22"/>
          <w:szCs w:val="22"/>
        </w:rPr>
        <w:t xml:space="preserve"> debidamente registrados</w:t>
      </w:r>
      <w:r w:rsidR="0083483F" w:rsidRPr="00786389">
        <w:rPr>
          <w:rFonts w:ascii="Bookman Old Style" w:hAnsi="Bookman Old Style" w:cs="Arial"/>
          <w:b/>
          <w:sz w:val="22"/>
          <w:szCs w:val="22"/>
        </w:rPr>
        <w:t>.</w:t>
      </w:r>
      <w:r w:rsidR="0099293F" w:rsidRPr="00786389">
        <w:rPr>
          <w:rFonts w:ascii="Bookman Old Style" w:hAnsi="Bookman Old Style" w:cs="Arial"/>
          <w:b/>
          <w:sz w:val="22"/>
          <w:szCs w:val="22"/>
        </w:rPr>
        <w:t xml:space="preserve"> </w:t>
      </w:r>
      <w:r w:rsidR="00782C27" w:rsidRPr="00786389">
        <w:rPr>
          <w:rFonts w:ascii="Bookman Old Style" w:hAnsi="Bookman Old Style" w:cs="Arial"/>
          <w:sz w:val="22"/>
          <w:szCs w:val="22"/>
        </w:rPr>
        <w:t xml:space="preserve">De igual forma ambas partes se comprometen a </w:t>
      </w:r>
      <w:r w:rsidR="000738D3" w:rsidRPr="00786389">
        <w:rPr>
          <w:rFonts w:ascii="Bookman Old Style" w:hAnsi="Bookman Old Style" w:cs="Arial"/>
          <w:sz w:val="22"/>
          <w:szCs w:val="22"/>
        </w:rPr>
        <w:t xml:space="preserve">custodiar este instrumento jurídico por un plazo no menor de </w:t>
      </w:r>
      <w:r w:rsidR="00102906" w:rsidRPr="00786389">
        <w:rPr>
          <w:rFonts w:ascii="Bookman Old Style" w:hAnsi="Bookman Old Style" w:cs="Arial"/>
          <w:b/>
          <w:sz w:val="22"/>
          <w:szCs w:val="22"/>
        </w:rPr>
        <w:t>cinco</w:t>
      </w:r>
      <w:r w:rsidR="00102906" w:rsidRPr="00786389">
        <w:rPr>
          <w:rFonts w:ascii="Bookman Old Style" w:hAnsi="Bookman Old Style" w:cs="Arial"/>
          <w:sz w:val="22"/>
          <w:szCs w:val="22"/>
        </w:rPr>
        <w:t xml:space="preserve"> </w:t>
      </w:r>
      <w:r w:rsidR="00102906" w:rsidRPr="00786389">
        <w:rPr>
          <w:rFonts w:ascii="Bookman Old Style" w:hAnsi="Bookman Old Style" w:cs="Arial"/>
          <w:b/>
          <w:sz w:val="22"/>
          <w:szCs w:val="22"/>
        </w:rPr>
        <w:t>años</w:t>
      </w:r>
      <w:r w:rsidR="000738D3" w:rsidRPr="00786389">
        <w:rPr>
          <w:rFonts w:ascii="Bookman Old Style" w:hAnsi="Bookman Old Style" w:cs="Arial"/>
          <w:sz w:val="22"/>
          <w:szCs w:val="22"/>
        </w:rPr>
        <w:t>.</w:t>
      </w:r>
    </w:p>
    <w:p w14:paraId="56561532" w14:textId="77777777" w:rsidR="00EF1A84" w:rsidRDefault="00EF1A84" w:rsidP="00216141">
      <w:pPr>
        <w:pStyle w:val="Textoindependiente"/>
        <w:tabs>
          <w:tab w:val="left" w:pos="993"/>
        </w:tabs>
        <w:ind w:left="709" w:right="-801"/>
        <w:jc w:val="both"/>
        <w:rPr>
          <w:rFonts w:ascii="Bookman Old Style" w:hAnsi="Bookman Old Style" w:cs="Arial"/>
          <w:b/>
          <w:sz w:val="12"/>
          <w:szCs w:val="12"/>
        </w:rPr>
      </w:pPr>
    </w:p>
    <w:p w14:paraId="3F77F628" w14:textId="77777777" w:rsidR="00786389" w:rsidRPr="00786389" w:rsidRDefault="00786389" w:rsidP="00216141">
      <w:pPr>
        <w:pStyle w:val="Textoindependiente"/>
        <w:tabs>
          <w:tab w:val="left" w:pos="993"/>
        </w:tabs>
        <w:ind w:left="709" w:right="-801"/>
        <w:jc w:val="both"/>
        <w:rPr>
          <w:rFonts w:ascii="Bookman Old Style" w:hAnsi="Bookman Old Style" w:cs="Arial"/>
          <w:b/>
          <w:sz w:val="12"/>
          <w:szCs w:val="12"/>
        </w:rPr>
      </w:pPr>
    </w:p>
    <w:p w14:paraId="782B31F2" w14:textId="77777777" w:rsidR="0083483F" w:rsidRPr="002151C6" w:rsidRDefault="00850266" w:rsidP="00216141">
      <w:pPr>
        <w:pStyle w:val="Textoindependiente"/>
        <w:tabs>
          <w:tab w:val="left" w:pos="993"/>
        </w:tabs>
        <w:ind w:left="709" w:right="-801"/>
        <w:jc w:val="both"/>
        <w:rPr>
          <w:rFonts w:ascii="Bookman Old Style" w:hAnsi="Bookman Old Style" w:cs="Arial"/>
          <w:b/>
          <w:i/>
          <w:szCs w:val="22"/>
        </w:rPr>
      </w:pPr>
      <w:r>
        <w:rPr>
          <w:rFonts w:ascii="Bookman Old Style" w:hAnsi="Bookman Old Style" w:cs="Arial"/>
          <w:b/>
          <w:i/>
          <w:szCs w:val="22"/>
        </w:rPr>
        <w:t>UNDECIMA</w:t>
      </w:r>
      <w:r w:rsidR="00AA0A0B" w:rsidRPr="002151C6">
        <w:rPr>
          <w:rFonts w:ascii="Bookman Old Style" w:hAnsi="Bookman Old Style" w:cs="Arial"/>
          <w:b/>
          <w:i/>
          <w:szCs w:val="22"/>
        </w:rPr>
        <w:t>:</w:t>
      </w:r>
      <w:r w:rsidR="0083483F" w:rsidRPr="002151C6">
        <w:rPr>
          <w:rFonts w:ascii="Bookman Old Style" w:hAnsi="Bookman Old Style" w:cs="Arial"/>
          <w:b/>
          <w:i/>
          <w:szCs w:val="22"/>
        </w:rPr>
        <w:t xml:space="preserve"> SOLUCION DE DISCREPANCIAS</w:t>
      </w:r>
    </w:p>
    <w:p w14:paraId="2C2813D1" w14:textId="77777777" w:rsidR="0083483F" w:rsidRPr="00786389" w:rsidRDefault="0083483F" w:rsidP="00216141">
      <w:pPr>
        <w:pStyle w:val="Ttulo8"/>
        <w:numPr>
          <w:ilvl w:val="0"/>
          <w:numId w:val="0"/>
        </w:numPr>
        <w:spacing w:before="0" w:after="0"/>
        <w:ind w:left="709" w:right="-801"/>
        <w:jc w:val="both"/>
        <w:rPr>
          <w:rFonts w:ascii="Bookman Old Style" w:hAnsi="Bookman Old Style" w:cs="Arial"/>
          <w:b/>
          <w:i w:val="0"/>
          <w:sz w:val="16"/>
          <w:szCs w:val="16"/>
        </w:rPr>
      </w:pPr>
    </w:p>
    <w:p w14:paraId="188CF8FE" w14:textId="77777777" w:rsidR="0083483F" w:rsidRPr="00786389" w:rsidRDefault="008175A0" w:rsidP="00216141">
      <w:pPr>
        <w:pStyle w:val="Lista"/>
        <w:tabs>
          <w:tab w:val="left" w:pos="426"/>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11.1 L</w:t>
      </w:r>
      <w:r w:rsidR="002151C6">
        <w:rPr>
          <w:rFonts w:ascii="Bookman Old Style" w:hAnsi="Bookman Old Style" w:cs="Arial"/>
          <w:sz w:val="22"/>
          <w:szCs w:val="22"/>
        </w:rPr>
        <w:t>as</w:t>
      </w:r>
      <w:r w:rsidR="0083483F" w:rsidRPr="00786389">
        <w:rPr>
          <w:rFonts w:ascii="Bookman Old Style" w:hAnsi="Bookman Old Style" w:cs="Arial"/>
          <w:b/>
          <w:sz w:val="22"/>
          <w:szCs w:val="22"/>
        </w:rPr>
        <w:t xml:space="preserve"> PARTES</w:t>
      </w:r>
      <w:r w:rsidR="0083483F" w:rsidRPr="00786389">
        <w:rPr>
          <w:rFonts w:ascii="Bookman Old Style" w:hAnsi="Bookman Old Style" w:cs="Arial"/>
          <w:sz w:val="22"/>
          <w:szCs w:val="22"/>
        </w:rPr>
        <w:t xml:space="preserve"> acuerdan cumplir sus obligaciones contractuales de buena</w:t>
      </w:r>
      <w:r w:rsidR="009F7F00" w:rsidRPr="00786389">
        <w:rPr>
          <w:rFonts w:ascii="Bookman Old Style" w:hAnsi="Bookman Old Style" w:cs="Arial"/>
          <w:sz w:val="22"/>
          <w:szCs w:val="22"/>
        </w:rPr>
        <w:t xml:space="preserve"> fe</w:t>
      </w:r>
      <w:r w:rsidR="0083483F" w:rsidRPr="00786389">
        <w:rPr>
          <w:rFonts w:ascii="Bookman Old Style" w:hAnsi="Bookman Old Style" w:cs="Arial"/>
          <w:sz w:val="22"/>
          <w:szCs w:val="22"/>
        </w:rPr>
        <w:t>.</w:t>
      </w:r>
    </w:p>
    <w:p w14:paraId="7338E75C" w14:textId="77777777" w:rsidR="0083483F" w:rsidRPr="00786389" w:rsidRDefault="0083483F" w:rsidP="00216141">
      <w:pPr>
        <w:pStyle w:val="Lista2"/>
        <w:tabs>
          <w:tab w:val="left" w:pos="426"/>
          <w:tab w:val="num" w:pos="567"/>
          <w:tab w:val="num" w:pos="1440"/>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11.2 Ante cualquier discrepancia</w:t>
      </w:r>
      <w:r w:rsidR="003E63C9">
        <w:rPr>
          <w:rFonts w:ascii="Bookman Old Style" w:hAnsi="Bookman Old Style" w:cs="Arial"/>
          <w:sz w:val="22"/>
          <w:szCs w:val="22"/>
        </w:rPr>
        <w:t xml:space="preserve"> relacionada con la ejecución o incumplimiento de este contrato</w:t>
      </w:r>
      <w:r w:rsidRPr="00786389">
        <w:rPr>
          <w:rFonts w:ascii="Bookman Old Style" w:hAnsi="Bookman Old Style" w:cs="Arial"/>
          <w:sz w:val="22"/>
          <w:szCs w:val="22"/>
        </w:rPr>
        <w:t xml:space="preserve">, </w:t>
      </w:r>
      <w:r w:rsidRPr="00786389">
        <w:rPr>
          <w:rFonts w:ascii="Bookman Old Style" w:hAnsi="Bookman Old Style" w:cs="Arial"/>
          <w:b/>
          <w:sz w:val="22"/>
          <w:szCs w:val="22"/>
        </w:rPr>
        <w:t xml:space="preserve">LAS PARTES </w:t>
      </w:r>
      <w:r w:rsidRPr="00786389">
        <w:rPr>
          <w:rFonts w:ascii="Bookman Old Style" w:hAnsi="Bookman Old Style" w:cs="Arial"/>
          <w:sz w:val="22"/>
          <w:szCs w:val="22"/>
        </w:rPr>
        <w:t xml:space="preserve">sostendrán conciliaciones amigables, agotando las vías </w:t>
      </w:r>
      <w:r w:rsidR="0096232B" w:rsidRPr="00786389">
        <w:rPr>
          <w:rFonts w:ascii="Bookman Old Style" w:hAnsi="Bookman Old Style" w:cs="Arial"/>
          <w:sz w:val="22"/>
          <w:szCs w:val="22"/>
        </w:rPr>
        <w:t>auto compositivas</w:t>
      </w:r>
      <w:r w:rsidRPr="00786389">
        <w:rPr>
          <w:rFonts w:ascii="Bookman Old Style" w:hAnsi="Bookman Old Style" w:cs="Arial"/>
          <w:sz w:val="22"/>
          <w:szCs w:val="22"/>
        </w:rPr>
        <w:t xml:space="preserve"> y de </w:t>
      </w:r>
      <w:r w:rsidR="009F7F00" w:rsidRPr="00786389">
        <w:rPr>
          <w:rFonts w:ascii="Bookman Old Style" w:hAnsi="Bookman Old Style" w:cs="Arial"/>
          <w:sz w:val="22"/>
          <w:szCs w:val="22"/>
        </w:rPr>
        <w:t>negociación;</w:t>
      </w:r>
      <w:r w:rsidRPr="00786389">
        <w:rPr>
          <w:rFonts w:ascii="Bookman Old Style" w:hAnsi="Bookman Old Style" w:cs="Arial"/>
          <w:sz w:val="22"/>
          <w:szCs w:val="22"/>
        </w:rPr>
        <w:t xml:space="preserve"> </w:t>
      </w:r>
      <w:r w:rsidR="005E4FC1">
        <w:rPr>
          <w:rFonts w:ascii="Bookman Old Style" w:hAnsi="Bookman Old Style" w:cs="Arial"/>
          <w:sz w:val="22"/>
          <w:szCs w:val="22"/>
        </w:rPr>
        <w:t xml:space="preserve">de no llegar a acuerdo se puede acudir a la vía judicial presentando la correspondiente demanda o diligencia ante </w:t>
      </w:r>
      <w:r w:rsidR="00E27483">
        <w:rPr>
          <w:rFonts w:ascii="Bookman Old Style" w:hAnsi="Bookman Old Style" w:cs="Arial"/>
          <w:sz w:val="22"/>
          <w:szCs w:val="22"/>
        </w:rPr>
        <w:t xml:space="preserve">la Sección Mercantil del </w:t>
      </w:r>
      <w:r w:rsidR="005E4FC1">
        <w:rPr>
          <w:rFonts w:ascii="Bookman Old Style" w:hAnsi="Bookman Old Style" w:cs="Arial"/>
          <w:sz w:val="22"/>
          <w:szCs w:val="22"/>
        </w:rPr>
        <w:t>Tribunal Municipal Popular</w:t>
      </w:r>
      <w:r w:rsidR="003E63C9">
        <w:rPr>
          <w:rFonts w:ascii="Bookman Old Style" w:hAnsi="Bookman Old Style" w:cs="Arial"/>
          <w:sz w:val="22"/>
          <w:szCs w:val="22"/>
        </w:rPr>
        <w:t xml:space="preserve"> </w:t>
      </w:r>
      <w:r w:rsidR="005E4FC1">
        <w:rPr>
          <w:rFonts w:ascii="Bookman Old Style" w:hAnsi="Bookman Old Style" w:cs="Arial"/>
          <w:sz w:val="22"/>
          <w:szCs w:val="22"/>
        </w:rPr>
        <w:t>competente</w:t>
      </w:r>
      <w:r w:rsidR="003E63C9">
        <w:rPr>
          <w:rFonts w:ascii="Bookman Old Style" w:hAnsi="Bookman Old Style" w:cs="Arial"/>
          <w:sz w:val="22"/>
          <w:szCs w:val="22"/>
        </w:rPr>
        <w:t xml:space="preserve"> según lo establecido en el artículo 33.1 inciso a de la Ley 141/2021 “Código de Procesos”</w:t>
      </w:r>
      <w:r w:rsidR="005E4FC1">
        <w:rPr>
          <w:rFonts w:ascii="Bookman Old Style" w:hAnsi="Bookman Old Style" w:cs="Arial"/>
          <w:sz w:val="22"/>
          <w:szCs w:val="22"/>
        </w:rPr>
        <w:t>.</w:t>
      </w:r>
    </w:p>
    <w:p w14:paraId="6910B260" w14:textId="77777777" w:rsidR="0083483F" w:rsidRDefault="0083483F" w:rsidP="00216141">
      <w:pPr>
        <w:ind w:left="709" w:right="-801"/>
        <w:jc w:val="both"/>
        <w:rPr>
          <w:rFonts w:ascii="Bookman Old Style" w:hAnsi="Bookman Old Style" w:cs="Arial"/>
          <w:b/>
          <w:sz w:val="12"/>
          <w:szCs w:val="12"/>
        </w:rPr>
      </w:pPr>
    </w:p>
    <w:p w14:paraId="4097F3C0" w14:textId="77777777" w:rsidR="00786389" w:rsidRPr="00786389" w:rsidRDefault="00786389" w:rsidP="00216141">
      <w:pPr>
        <w:ind w:left="709" w:right="-801"/>
        <w:jc w:val="both"/>
        <w:rPr>
          <w:rFonts w:ascii="Bookman Old Style" w:hAnsi="Bookman Old Style" w:cs="Arial"/>
          <w:b/>
          <w:sz w:val="12"/>
          <w:szCs w:val="12"/>
        </w:rPr>
      </w:pPr>
    </w:p>
    <w:p w14:paraId="206EF5A7" w14:textId="77777777" w:rsidR="0083483F" w:rsidRPr="002151C6" w:rsidRDefault="00AA0A0B" w:rsidP="00216141">
      <w:pPr>
        <w:ind w:left="709" w:right="-801"/>
        <w:jc w:val="both"/>
        <w:rPr>
          <w:rFonts w:ascii="Bookman Old Style" w:hAnsi="Bookman Old Style" w:cs="Arial"/>
          <w:b/>
          <w:i/>
          <w:sz w:val="22"/>
          <w:szCs w:val="22"/>
        </w:rPr>
      </w:pPr>
      <w:r w:rsidRPr="002151C6">
        <w:rPr>
          <w:rFonts w:ascii="Bookman Old Style" w:hAnsi="Bookman Old Style" w:cs="Arial"/>
          <w:b/>
          <w:i/>
          <w:sz w:val="22"/>
          <w:szCs w:val="22"/>
        </w:rPr>
        <w:lastRenderedPageBreak/>
        <w:t>DUODECIMA:</w:t>
      </w:r>
      <w:r w:rsidR="0083483F" w:rsidRPr="002151C6">
        <w:rPr>
          <w:rFonts w:ascii="Bookman Old Style" w:hAnsi="Bookman Old Style" w:cs="Arial"/>
          <w:b/>
          <w:i/>
          <w:sz w:val="22"/>
          <w:szCs w:val="22"/>
        </w:rPr>
        <w:t xml:space="preserve"> </w:t>
      </w:r>
      <w:r w:rsidR="009C49E2" w:rsidRPr="002151C6">
        <w:rPr>
          <w:rFonts w:ascii="Bookman Old Style" w:hAnsi="Bookman Old Style" w:cs="Arial"/>
          <w:b/>
          <w:i/>
          <w:sz w:val="22"/>
          <w:szCs w:val="22"/>
        </w:rPr>
        <w:t xml:space="preserve">VIGENCIA Y </w:t>
      </w:r>
      <w:r w:rsidR="0083483F" w:rsidRPr="002151C6">
        <w:rPr>
          <w:rFonts w:ascii="Bookman Old Style" w:hAnsi="Bookman Old Style" w:cs="Arial"/>
          <w:b/>
          <w:i/>
          <w:sz w:val="22"/>
          <w:szCs w:val="22"/>
        </w:rPr>
        <w:t>OTRAS CONDICIONES</w:t>
      </w:r>
    </w:p>
    <w:p w14:paraId="5BD2C688" w14:textId="77777777" w:rsidR="0083483F" w:rsidRPr="00786389" w:rsidRDefault="0083483F" w:rsidP="00216141">
      <w:pPr>
        <w:ind w:left="709" w:right="-801"/>
        <w:jc w:val="both"/>
        <w:rPr>
          <w:rFonts w:ascii="Bookman Old Style" w:hAnsi="Bookman Old Style" w:cs="Arial"/>
          <w:sz w:val="12"/>
          <w:szCs w:val="12"/>
        </w:rPr>
      </w:pPr>
    </w:p>
    <w:p w14:paraId="40173875" w14:textId="77777777" w:rsidR="0083483F" w:rsidRPr="00786389" w:rsidRDefault="0083483F" w:rsidP="00216141">
      <w:pPr>
        <w:ind w:left="709" w:right="-801"/>
        <w:jc w:val="both"/>
        <w:rPr>
          <w:rFonts w:ascii="Bookman Old Style" w:hAnsi="Bookman Old Style" w:cs="Arial"/>
          <w:color w:val="FF0000"/>
          <w:sz w:val="22"/>
          <w:szCs w:val="22"/>
        </w:rPr>
      </w:pPr>
      <w:r w:rsidRPr="00786389">
        <w:rPr>
          <w:rFonts w:ascii="Bookman Old Style" w:hAnsi="Bookman Old Style" w:cs="Arial"/>
          <w:sz w:val="22"/>
          <w:szCs w:val="22"/>
        </w:rPr>
        <w:t>12.1</w:t>
      </w:r>
      <w:r w:rsidR="0099293F" w:rsidRPr="00786389">
        <w:rPr>
          <w:rFonts w:ascii="Bookman Old Style" w:hAnsi="Bookman Old Style" w:cs="Arial"/>
          <w:sz w:val="22"/>
          <w:szCs w:val="22"/>
        </w:rPr>
        <w:t xml:space="preserve"> </w:t>
      </w:r>
      <w:r w:rsidRPr="00786389">
        <w:rPr>
          <w:rFonts w:ascii="Bookman Old Style" w:hAnsi="Bookman Old Style" w:cs="Arial"/>
          <w:sz w:val="22"/>
          <w:szCs w:val="22"/>
        </w:rPr>
        <w:t xml:space="preserve">En caso de una eventual imposibilidad de cumplimentar la ejecución del Contrato, </w:t>
      </w:r>
      <w:r w:rsidRPr="00786389">
        <w:rPr>
          <w:rFonts w:ascii="Bookman Old Style" w:hAnsi="Bookman Old Style" w:cs="Arial"/>
          <w:b/>
          <w:sz w:val="22"/>
          <w:szCs w:val="22"/>
        </w:rPr>
        <w:t>LA PARTE</w:t>
      </w:r>
      <w:r w:rsidRPr="00786389">
        <w:rPr>
          <w:rFonts w:ascii="Bookman Old Style" w:hAnsi="Bookman Old Style" w:cs="Arial"/>
          <w:sz w:val="22"/>
          <w:szCs w:val="22"/>
        </w:rPr>
        <w:t xml:space="preserve"> que se encuentra imposibilitada se lo comunicará a la </w:t>
      </w:r>
      <w:r w:rsidRPr="00786389">
        <w:rPr>
          <w:rFonts w:ascii="Bookman Old Style" w:hAnsi="Bookman Old Style" w:cs="Arial"/>
          <w:b/>
          <w:sz w:val="22"/>
          <w:szCs w:val="22"/>
        </w:rPr>
        <w:t>OTRA PARTE</w:t>
      </w:r>
      <w:r w:rsidR="0099293F" w:rsidRPr="00786389">
        <w:rPr>
          <w:rFonts w:ascii="Bookman Old Style" w:hAnsi="Bookman Old Style" w:cs="Arial"/>
          <w:b/>
          <w:sz w:val="22"/>
          <w:szCs w:val="22"/>
        </w:rPr>
        <w:t xml:space="preserve"> </w:t>
      </w:r>
      <w:r w:rsidR="00D84564" w:rsidRPr="00786389">
        <w:rPr>
          <w:rFonts w:ascii="Bookman Old Style" w:hAnsi="Bookman Old Style" w:cs="Arial"/>
          <w:sz w:val="22"/>
          <w:szCs w:val="22"/>
        </w:rPr>
        <w:t xml:space="preserve">por medio de </w:t>
      </w:r>
      <w:r w:rsidR="00D84564" w:rsidRPr="00786389">
        <w:rPr>
          <w:rFonts w:ascii="Bookman Old Style" w:hAnsi="Bookman Old Style" w:cs="Arial"/>
          <w:b/>
          <w:sz w:val="22"/>
          <w:szCs w:val="22"/>
        </w:rPr>
        <w:t>un aviso</w:t>
      </w:r>
      <w:r w:rsidR="00D84564" w:rsidRPr="00786389">
        <w:rPr>
          <w:rFonts w:ascii="Bookman Old Style" w:hAnsi="Bookman Old Style" w:cs="Arial"/>
          <w:sz w:val="22"/>
          <w:szCs w:val="22"/>
        </w:rPr>
        <w:t xml:space="preserve"> </w:t>
      </w:r>
      <w:r w:rsidR="00B02B1C" w:rsidRPr="00786389">
        <w:rPr>
          <w:rFonts w:ascii="Bookman Old Style" w:hAnsi="Bookman Old Style" w:cs="Arial"/>
          <w:sz w:val="22"/>
          <w:szCs w:val="22"/>
        </w:rPr>
        <w:t xml:space="preserve">a través de correo certificado, o correo electrónico con notificación de lectura </w:t>
      </w:r>
      <w:r w:rsidR="00E00C4A" w:rsidRPr="00786389">
        <w:rPr>
          <w:rFonts w:ascii="Bookman Old Style" w:hAnsi="Bookman Old Style" w:cs="Arial"/>
          <w:sz w:val="22"/>
          <w:szCs w:val="22"/>
        </w:rPr>
        <w:t xml:space="preserve">impresa </w:t>
      </w:r>
      <w:r w:rsidR="00B02B1C" w:rsidRPr="00786389">
        <w:rPr>
          <w:rFonts w:ascii="Bookman Old Style" w:hAnsi="Bookman Old Style" w:cs="Arial"/>
          <w:sz w:val="22"/>
          <w:szCs w:val="22"/>
        </w:rPr>
        <w:t>como prueba</w:t>
      </w:r>
      <w:r w:rsidRPr="00786389">
        <w:rPr>
          <w:rFonts w:ascii="Bookman Old Style" w:hAnsi="Bookman Old Style" w:cs="Arial"/>
          <w:color w:val="FF0000"/>
          <w:sz w:val="22"/>
          <w:szCs w:val="22"/>
        </w:rPr>
        <w:t>.</w:t>
      </w:r>
    </w:p>
    <w:p w14:paraId="55DDAD4E" w14:textId="77777777" w:rsidR="0083483F" w:rsidRPr="00786389" w:rsidRDefault="0083483F" w:rsidP="00216141">
      <w:pPr>
        <w:pStyle w:val="Lista2"/>
        <w:autoSpaceDE/>
        <w:autoSpaceDN/>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12.2 El presente Contrato tendrá validez por el término de </w:t>
      </w:r>
      <w:r w:rsidR="002A32AB" w:rsidRPr="00786389">
        <w:rPr>
          <w:rFonts w:ascii="Bookman Old Style" w:hAnsi="Bookman Old Style" w:cs="Arial"/>
          <w:b/>
          <w:sz w:val="22"/>
          <w:szCs w:val="22"/>
        </w:rPr>
        <w:t>tres</w:t>
      </w:r>
      <w:r w:rsidR="00D84564" w:rsidRPr="00786389">
        <w:rPr>
          <w:rFonts w:ascii="Bookman Old Style" w:hAnsi="Bookman Old Style" w:cs="Arial"/>
          <w:b/>
          <w:sz w:val="22"/>
          <w:szCs w:val="22"/>
        </w:rPr>
        <w:t xml:space="preserve"> </w:t>
      </w:r>
      <w:r w:rsidR="008175A0" w:rsidRPr="00786389">
        <w:rPr>
          <w:rFonts w:ascii="Bookman Old Style" w:hAnsi="Bookman Old Style" w:cs="Arial"/>
          <w:b/>
          <w:sz w:val="22"/>
          <w:szCs w:val="22"/>
        </w:rPr>
        <w:t>años</w:t>
      </w:r>
      <w:r w:rsidR="008175A0" w:rsidRPr="00786389">
        <w:rPr>
          <w:rFonts w:ascii="Bookman Old Style" w:hAnsi="Bookman Old Style" w:cs="Arial"/>
          <w:sz w:val="22"/>
          <w:szCs w:val="22"/>
        </w:rPr>
        <w:t xml:space="preserve"> a</w:t>
      </w:r>
      <w:r w:rsidRPr="00786389">
        <w:rPr>
          <w:rFonts w:ascii="Bookman Old Style" w:hAnsi="Bookman Old Style" w:cs="Arial"/>
          <w:sz w:val="22"/>
          <w:szCs w:val="22"/>
        </w:rPr>
        <w:t xml:space="preserve"> partir de la fecha de su </w:t>
      </w:r>
      <w:r w:rsidR="00AD5B55" w:rsidRPr="00786389">
        <w:rPr>
          <w:rFonts w:ascii="Bookman Old Style" w:hAnsi="Bookman Old Style" w:cs="Arial"/>
          <w:sz w:val="22"/>
          <w:szCs w:val="22"/>
        </w:rPr>
        <w:t>firma y</w:t>
      </w:r>
      <w:r w:rsidRPr="00786389">
        <w:rPr>
          <w:rFonts w:ascii="Bookman Old Style" w:hAnsi="Bookman Old Style" w:cs="Arial"/>
          <w:sz w:val="22"/>
          <w:szCs w:val="22"/>
        </w:rPr>
        <w:t xml:space="preserve"> podrá ser </w:t>
      </w:r>
      <w:r w:rsidR="00AD5B55" w:rsidRPr="00786389">
        <w:rPr>
          <w:rFonts w:ascii="Bookman Old Style" w:hAnsi="Bookman Old Style" w:cs="Arial"/>
          <w:sz w:val="22"/>
          <w:szCs w:val="22"/>
        </w:rPr>
        <w:t>prorrogado mediante</w:t>
      </w:r>
      <w:r w:rsidRPr="00786389">
        <w:rPr>
          <w:rFonts w:ascii="Bookman Old Style" w:hAnsi="Bookman Old Style" w:cs="Arial"/>
          <w:sz w:val="22"/>
          <w:szCs w:val="22"/>
        </w:rPr>
        <w:t xml:space="preserve"> </w:t>
      </w:r>
      <w:r w:rsidRPr="00786389">
        <w:rPr>
          <w:rFonts w:ascii="Bookman Old Style" w:hAnsi="Bookman Old Style" w:cs="Arial"/>
          <w:b/>
          <w:sz w:val="22"/>
          <w:szCs w:val="22"/>
        </w:rPr>
        <w:t>SUPLEMENTO</w:t>
      </w:r>
      <w:r w:rsidR="0099293F" w:rsidRPr="00786389">
        <w:rPr>
          <w:rFonts w:ascii="Bookman Old Style" w:hAnsi="Bookman Old Style" w:cs="Arial"/>
          <w:b/>
          <w:sz w:val="22"/>
          <w:szCs w:val="22"/>
        </w:rPr>
        <w:t xml:space="preserve"> </w:t>
      </w:r>
      <w:r w:rsidR="009F7F00" w:rsidRPr="00786389">
        <w:rPr>
          <w:rFonts w:ascii="Bookman Old Style" w:hAnsi="Bookman Old Style" w:cs="Arial"/>
          <w:sz w:val="22"/>
          <w:szCs w:val="22"/>
        </w:rPr>
        <w:t>para otros períodos</w:t>
      </w:r>
      <w:r w:rsidRPr="00786389">
        <w:rPr>
          <w:rFonts w:ascii="Bookman Old Style" w:hAnsi="Bookman Old Style" w:cs="Arial"/>
          <w:sz w:val="22"/>
          <w:szCs w:val="22"/>
        </w:rPr>
        <w:t>.</w:t>
      </w:r>
    </w:p>
    <w:p w14:paraId="344E6A25" w14:textId="77777777" w:rsidR="0083483F" w:rsidRPr="00786389" w:rsidRDefault="0083483F" w:rsidP="00216141">
      <w:pPr>
        <w:pStyle w:val="Lista2"/>
        <w:tabs>
          <w:tab w:val="left" w:pos="567"/>
        </w:tabs>
        <w:autoSpaceDE/>
        <w:autoSpaceDN/>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12.3 Si durante la vigencia del Contrato surgiera la necesidad de modificar algunos o varios </w:t>
      </w:r>
      <w:r w:rsidR="009F7F00" w:rsidRPr="00786389">
        <w:rPr>
          <w:rFonts w:ascii="Bookman Old Style" w:hAnsi="Bookman Old Style" w:cs="Arial"/>
          <w:sz w:val="22"/>
          <w:szCs w:val="22"/>
        </w:rPr>
        <w:t xml:space="preserve">particulares </w:t>
      </w:r>
      <w:r w:rsidR="00004E61" w:rsidRPr="00786389">
        <w:rPr>
          <w:rFonts w:ascii="Bookman Old Style" w:hAnsi="Bookman Old Style" w:cs="Arial"/>
          <w:sz w:val="22"/>
          <w:szCs w:val="22"/>
        </w:rPr>
        <w:t xml:space="preserve">del mismo, </w:t>
      </w:r>
      <w:r w:rsidRPr="00786389">
        <w:rPr>
          <w:rFonts w:ascii="Bookman Old Style" w:hAnsi="Bookman Old Style" w:cs="Arial"/>
          <w:b/>
          <w:sz w:val="22"/>
          <w:szCs w:val="22"/>
        </w:rPr>
        <w:t>AMBAS PARTES</w:t>
      </w:r>
      <w:r w:rsidRPr="00786389">
        <w:rPr>
          <w:rFonts w:ascii="Bookman Old Style" w:hAnsi="Bookman Old Style" w:cs="Arial"/>
          <w:sz w:val="22"/>
          <w:szCs w:val="22"/>
        </w:rPr>
        <w:t xml:space="preserve"> acordarán la forma y contenido de estas modificaciones, mediante la firma de </w:t>
      </w:r>
      <w:r w:rsidRPr="00786389">
        <w:rPr>
          <w:rFonts w:ascii="Bookman Old Style" w:hAnsi="Bookman Old Style" w:cs="Arial"/>
          <w:b/>
          <w:sz w:val="22"/>
          <w:szCs w:val="22"/>
        </w:rPr>
        <w:t>SUPLEMENTOS</w:t>
      </w:r>
      <w:r w:rsidRPr="00786389">
        <w:rPr>
          <w:rFonts w:ascii="Bookman Old Style" w:hAnsi="Bookman Old Style" w:cs="Arial"/>
          <w:sz w:val="22"/>
          <w:szCs w:val="22"/>
        </w:rPr>
        <w:t>.</w:t>
      </w:r>
    </w:p>
    <w:p w14:paraId="3F4ADAFE" w14:textId="77777777" w:rsidR="00FA6EEF" w:rsidRPr="00786389" w:rsidRDefault="0083483F" w:rsidP="00216141">
      <w:pPr>
        <w:pStyle w:val="Lista2"/>
        <w:ind w:left="709" w:right="-801" w:firstLine="0"/>
        <w:jc w:val="both"/>
        <w:rPr>
          <w:rFonts w:ascii="Bookman Old Style" w:hAnsi="Bookman Old Style" w:cs="Arial"/>
          <w:iCs/>
          <w:sz w:val="22"/>
          <w:szCs w:val="22"/>
          <w:lang w:val="es-ES_tradnl"/>
        </w:rPr>
      </w:pPr>
      <w:r w:rsidRPr="00786389">
        <w:rPr>
          <w:rFonts w:ascii="Bookman Old Style" w:hAnsi="Bookman Old Style" w:cs="Arial"/>
          <w:sz w:val="22"/>
          <w:szCs w:val="22"/>
        </w:rPr>
        <w:t>12.4</w:t>
      </w:r>
      <w:r w:rsidR="00FA6EEF" w:rsidRPr="00786389">
        <w:rPr>
          <w:rFonts w:ascii="Bookman Old Style" w:hAnsi="Bookman Old Style" w:cs="Arial"/>
          <w:i/>
          <w:iCs/>
          <w:lang w:val="es-ES_tradnl" w:eastAsia="es-ES_tradnl"/>
        </w:rPr>
        <w:t xml:space="preserve"> </w:t>
      </w:r>
      <w:r w:rsidR="00FA6EEF" w:rsidRPr="00786389">
        <w:rPr>
          <w:rFonts w:ascii="Bookman Old Style" w:hAnsi="Bookman Old Style" w:cs="Arial"/>
          <w:iCs/>
          <w:sz w:val="22"/>
          <w:szCs w:val="22"/>
          <w:lang w:val="es-ES_tradnl"/>
        </w:rPr>
        <w:t>Serán causales de terminación del Contrato:</w:t>
      </w:r>
    </w:p>
    <w:p w14:paraId="35C01C0A" w14:textId="77777777" w:rsidR="002A32AB" w:rsidRPr="00786389" w:rsidRDefault="002A32AB" w:rsidP="00216141">
      <w:pPr>
        <w:pStyle w:val="Lista2"/>
        <w:ind w:left="709" w:right="-801" w:hanging="540"/>
        <w:jc w:val="both"/>
        <w:rPr>
          <w:rFonts w:ascii="Bookman Old Style" w:hAnsi="Bookman Old Style" w:cs="Arial"/>
          <w:iCs/>
          <w:sz w:val="22"/>
          <w:szCs w:val="22"/>
          <w:lang w:val="es-ES_tradnl"/>
        </w:rPr>
      </w:pPr>
    </w:p>
    <w:p w14:paraId="26007657" w14:textId="77777777" w:rsidR="00FA6EEF" w:rsidRPr="00786389" w:rsidRDefault="00FA6EEF" w:rsidP="00216141">
      <w:pPr>
        <w:pStyle w:val="Lista2"/>
        <w:numPr>
          <w:ilvl w:val="0"/>
          <w:numId w:val="32"/>
        </w:numPr>
        <w:ind w:left="1134" w:right="-801" w:firstLine="0"/>
        <w:jc w:val="both"/>
        <w:rPr>
          <w:rFonts w:ascii="Bookman Old Style" w:hAnsi="Bookman Old Style" w:cs="Arial"/>
          <w:iCs/>
          <w:sz w:val="22"/>
          <w:szCs w:val="22"/>
          <w:lang w:val="es-ES_tradnl"/>
        </w:rPr>
      </w:pPr>
      <w:r w:rsidRPr="00786389">
        <w:rPr>
          <w:rFonts w:ascii="Bookman Old Style" w:hAnsi="Bookman Old Style" w:cs="Arial"/>
          <w:iCs/>
          <w:sz w:val="22"/>
          <w:szCs w:val="22"/>
          <w:lang w:val="es-ES_tradnl"/>
        </w:rPr>
        <w:t>El mutuo acuerdo entre las partes</w:t>
      </w:r>
      <w:r w:rsidR="00216141">
        <w:rPr>
          <w:rFonts w:ascii="Bookman Old Style" w:hAnsi="Bookman Old Style" w:cs="Arial"/>
          <w:iCs/>
          <w:sz w:val="22"/>
          <w:szCs w:val="22"/>
          <w:lang w:val="es-ES_tradnl"/>
        </w:rPr>
        <w:t>.</w:t>
      </w:r>
    </w:p>
    <w:p w14:paraId="7AC89EC0" w14:textId="77777777" w:rsidR="00FA6EEF" w:rsidRPr="00786389" w:rsidRDefault="00FA6EEF" w:rsidP="00216141">
      <w:pPr>
        <w:pStyle w:val="Lista2"/>
        <w:numPr>
          <w:ilvl w:val="0"/>
          <w:numId w:val="32"/>
        </w:numPr>
        <w:ind w:left="1134" w:right="-801" w:firstLine="0"/>
        <w:jc w:val="both"/>
        <w:rPr>
          <w:rFonts w:ascii="Bookman Old Style" w:hAnsi="Bookman Old Style" w:cs="Arial"/>
          <w:iCs/>
          <w:sz w:val="22"/>
          <w:szCs w:val="22"/>
          <w:lang w:val="es-ES_tradnl"/>
        </w:rPr>
      </w:pPr>
      <w:r w:rsidRPr="00786389">
        <w:rPr>
          <w:rFonts w:ascii="Bookman Old Style" w:hAnsi="Bookman Old Style" w:cs="Arial"/>
          <w:iCs/>
          <w:sz w:val="22"/>
          <w:szCs w:val="22"/>
          <w:lang w:val="es-ES_tradnl"/>
        </w:rPr>
        <w:t>Declaración judicial</w:t>
      </w:r>
      <w:r w:rsidR="00216141">
        <w:rPr>
          <w:rFonts w:ascii="Bookman Old Style" w:hAnsi="Bookman Old Style" w:cs="Arial"/>
          <w:iCs/>
          <w:sz w:val="22"/>
          <w:szCs w:val="22"/>
          <w:lang w:val="es-ES_tradnl"/>
        </w:rPr>
        <w:t>.</w:t>
      </w:r>
    </w:p>
    <w:p w14:paraId="7D7F1FF6" w14:textId="77777777" w:rsidR="00FA6EEF" w:rsidRPr="00786389" w:rsidRDefault="00FA6EEF" w:rsidP="00216141">
      <w:pPr>
        <w:pStyle w:val="Lista2"/>
        <w:numPr>
          <w:ilvl w:val="0"/>
          <w:numId w:val="32"/>
        </w:numPr>
        <w:ind w:left="1418" w:right="-801" w:hanging="284"/>
        <w:jc w:val="both"/>
        <w:rPr>
          <w:rFonts w:ascii="Bookman Old Style" w:hAnsi="Bookman Old Style" w:cs="Arial"/>
          <w:iCs/>
          <w:sz w:val="22"/>
          <w:szCs w:val="22"/>
          <w:lang w:val="es-ES_tradnl"/>
        </w:rPr>
      </w:pPr>
      <w:r w:rsidRPr="00786389">
        <w:rPr>
          <w:rFonts w:ascii="Bookman Old Style" w:hAnsi="Bookman Old Style" w:cs="Arial"/>
          <w:iCs/>
          <w:sz w:val="22"/>
          <w:szCs w:val="22"/>
          <w:lang w:val="es-ES_tradnl"/>
        </w:rPr>
        <w:t>Cualquiera de las causas de terminación de las obligaciones reconocidas en las normas jurídicas.</w:t>
      </w:r>
    </w:p>
    <w:p w14:paraId="10FA1615" w14:textId="77777777" w:rsidR="002C678B" w:rsidRDefault="00426507" w:rsidP="00216141">
      <w:pPr>
        <w:pStyle w:val="Lista2"/>
        <w:ind w:left="709" w:right="-801" w:firstLine="0"/>
        <w:jc w:val="both"/>
        <w:rPr>
          <w:rFonts w:ascii="Bookman Old Style" w:hAnsi="Bookman Old Style" w:cs="Arial"/>
          <w:bCs/>
          <w:sz w:val="22"/>
          <w:szCs w:val="22"/>
          <w:lang w:val="es-ES_tradnl"/>
        </w:rPr>
      </w:pPr>
      <w:r>
        <w:rPr>
          <w:rFonts w:ascii="Bookman Old Style" w:hAnsi="Bookman Old Style" w:cs="Arial"/>
          <w:bCs/>
          <w:sz w:val="22"/>
          <w:szCs w:val="22"/>
          <w:lang w:val="es-ES_tradnl"/>
        </w:rPr>
        <w:t xml:space="preserve"> </w:t>
      </w:r>
    </w:p>
    <w:p w14:paraId="652DE4E4" w14:textId="77777777" w:rsidR="00FA6EEF" w:rsidRPr="00786389" w:rsidRDefault="00FA6EEF" w:rsidP="00216141">
      <w:pPr>
        <w:pStyle w:val="Lista2"/>
        <w:ind w:left="709" w:right="-801" w:firstLine="0"/>
        <w:jc w:val="both"/>
        <w:rPr>
          <w:rFonts w:ascii="Bookman Old Style" w:hAnsi="Bookman Old Style" w:cs="Arial"/>
          <w:bCs/>
          <w:sz w:val="22"/>
          <w:szCs w:val="22"/>
          <w:lang w:val="es-ES_tradnl"/>
        </w:rPr>
      </w:pPr>
      <w:r w:rsidRPr="00786389">
        <w:rPr>
          <w:rFonts w:ascii="Bookman Old Style" w:hAnsi="Bookman Old Style" w:cs="Arial"/>
          <w:bCs/>
          <w:sz w:val="22"/>
          <w:szCs w:val="22"/>
          <w:lang w:val="es-ES_tradnl"/>
        </w:rPr>
        <w:t xml:space="preserve">La extinción del contrato no exonera a las partes del cumplimiento de las obligaciones pendientes ni de la obligación de indemnizar por los daños y perjuicios que el ejercicio de este derecho cause. </w:t>
      </w:r>
    </w:p>
    <w:p w14:paraId="2CB2E0B0" w14:textId="77777777" w:rsidR="00FA6EEF" w:rsidRPr="00786389" w:rsidRDefault="00FA6EEF" w:rsidP="00216141">
      <w:pPr>
        <w:pStyle w:val="Lista2"/>
        <w:ind w:left="709" w:right="-801" w:hanging="540"/>
        <w:jc w:val="both"/>
        <w:rPr>
          <w:rFonts w:ascii="Bookman Old Style" w:hAnsi="Bookman Old Style" w:cs="Arial"/>
          <w:sz w:val="22"/>
          <w:szCs w:val="22"/>
          <w:lang w:val="es-ES_tradnl"/>
        </w:rPr>
      </w:pPr>
      <w:r w:rsidRPr="00786389">
        <w:rPr>
          <w:rFonts w:ascii="Bookman Old Style" w:hAnsi="Bookman Old Style" w:cs="Arial"/>
          <w:sz w:val="22"/>
          <w:szCs w:val="22"/>
        </w:rPr>
        <w:t xml:space="preserve"> </w:t>
      </w:r>
    </w:p>
    <w:p w14:paraId="65627BF4" w14:textId="77777777" w:rsidR="0083483F" w:rsidRPr="00786389" w:rsidRDefault="0083483F" w:rsidP="00216141">
      <w:pPr>
        <w:pStyle w:val="Lista2"/>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 </w:t>
      </w:r>
      <w:r w:rsidR="00DD48D3" w:rsidRPr="00786389">
        <w:rPr>
          <w:rFonts w:ascii="Bookman Old Style" w:hAnsi="Bookman Old Style" w:cs="Arial"/>
          <w:sz w:val="22"/>
          <w:szCs w:val="22"/>
        </w:rPr>
        <w:t xml:space="preserve">12.5 </w:t>
      </w:r>
      <w:r w:rsidRPr="00786389">
        <w:rPr>
          <w:rFonts w:ascii="Bookman Old Style" w:hAnsi="Bookman Old Style" w:cs="Arial"/>
          <w:sz w:val="22"/>
          <w:szCs w:val="22"/>
        </w:rPr>
        <w:t xml:space="preserve">Cada una de </w:t>
      </w:r>
      <w:r w:rsidRPr="00786389">
        <w:rPr>
          <w:rFonts w:ascii="Bookman Old Style" w:hAnsi="Bookman Old Style" w:cs="Arial"/>
          <w:b/>
          <w:sz w:val="22"/>
          <w:szCs w:val="22"/>
        </w:rPr>
        <w:t>LAS PARTES</w:t>
      </w:r>
      <w:r w:rsidRPr="00786389">
        <w:rPr>
          <w:rFonts w:ascii="Bookman Old Style" w:hAnsi="Bookman Old Style" w:cs="Arial"/>
          <w:sz w:val="22"/>
          <w:szCs w:val="22"/>
        </w:rPr>
        <w:t xml:space="preserve"> podrá dar por </w:t>
      </w:r>
      <w:r w:rsidR="00FA6EEF" w:rsidRPr="00786389">
        <w:rPr>
          <w:rFonts w:ascii="Bookman Old Style" w:hAnsi="Bookman Old Style" w:cs="Arial"/>
          <w:sz w:val="22"/>
          <w:szCs w:val="22"/>
        </w:rPr>
        <w:t>terminado</w:t>
      </w:r>
      <w:r w:rsidRPr="00786389">
        <w:rPr>
          <w:rFonts w:ascii="Bookman Old Style" w:hAnsi="Bookman Old Style" w:cs="Arial"/>
          <w:sz w:val="22"/>
          <w:szCs w:val="22"/>
        </w:rPr>
        <w:t xml:space="preserve"> el presente Contrato, previa notificación por escrito a la </w:t>
      </w:r>
      <w:r w:rsidRPr="00786389">
        <w:rPr>
          <w:rFonts w:ascii="Bookman Old Style" w:hAnsi="Bookman Old Style" w:cs="Arial"/>
          <w:b/>
          <w:sz w:val="22"/>
          <w:szCs w:val="22"/>
        </w:rPr>
        <w:t>OTRA PARTE</w:t>
      </w:r>
      <w:r w:rsidRPr="00786389">
        <w:rPr>
          <w:rFonts w:ascii="Bookman Old Style" w:hAnsi="Bookman Old Style" w:cs="Arial"/>
          <w:sz w:val="22"/>
          <w:szCs w:val="22"/>
        </w:rPr>
        <w:t xml:space="preserve"> con </w:t>
      </w:r>
      <w:r w:rsidRPr="00786389">
        <w:rPr>
          <w:rFonts w:ascii="Bookman Old Style" w:hAnsi="Bookman Old Style" w:cs="Arial"/>
          <w:b/>
          <w:sz w:val="22"/>
          <w:szCs w:val="22"/>
        </w:rPr>
        <w:t>treinta días naturales</w:t>
      </w:r>
      <w:r w:rsidRPr="00786389">
        <w:rPr>
          <w:rFonts w:ascii="Bookman Old Style" w:hAnsi="Bookman Old Style" w:cs="Arial"/>
          <w:sz w:val="22"/>
          <w:szCs w:val="22"/>
        </w:rPr>
        <w:t xml:space="preserve"> de anticipación, respondiendo por los daños y p</w:t>
      </w:r>
      <w:r w:rsidR="00471489" w:rsidRPr="00786389">
        <w:rPr>
          <w:rFonts w:ascii="Bookman Old Style" w:hAnsi="Bookman Old Style" w:cs="Arial"/>
          <w:sz w:val="22"/>
          <w:szCs w:val="22"/>
        </w:rPr>
        <w:t>er</w:t>
      </w:r>
      <w:r w:rsidRPr="00786389">
        <w:rPr>
          <w:rFonts w:ascii="Bookman Old Style" w:hAnsi="Bookman Old Style" w:cs="Arial"/>
          <w:sz w:val="22"/>
          <w:szCs w:val="22"/>
        </w:rPr>
        <w:t xml:space="preserve">juicios que se deriven de </w:t>
      </w:r>
      <w:r w:rsidR="00DF7A66" w:rsidRPr="00786389">
        <w:rPr>
          <w:rFonts w:ascii="Bookman Old Style" w:hAnsi="Bookman Old Style" w:cs="Arial"/>
          <w:sz w:val="22"/>
          <w:szCs w:val="22"/>
        </w:rPr>
        <w:t>esta</w:t>
      </w:r>
      <w:r w:rsidRPr="00786389">
        <w:rPr>
          <w:rFonts w:ascii="Bookman Old Style" w:hAnsi="Bookman Old Style" w:cs="Arial"/>
          <w:sz w:val="22"/>
          <w:szCs w:val="22"/>
        </w:rPr>
        <w:t xml:space="preserve"> </w:t>
      </w:r>
      <w:r w:rsidR="009F7F00" w:rsidRPr="00786389">
        <w:rPr>
          <w:rFonts w:ascii="Bookman Old Style" w:hAnsi="Bookman Old Style" w:cs="Arial"/>
          <w:sz w:val="22"/>
          <w:szCs w:val="22"/>
        </w:rPr>
        <w:t>acción</w:t>
      </w:r>
      <w:r w:rsidRPr="00786389">
        <w:rPr>
          <w:rFonts w:ascii="Bookman Old Style" w:hAnsi="Bookman Old Style" w:cs="Arial"/>
          <w:sz w:val="22"/>
          <w:szCs w:val="22"/>
        </w:rPr>
        <w:t>.</w:t>
      </w:r>
    </w:p>
    <w:p w14:paraId="0E3A2C71" w14:textId="77777777" w:rsidR="0083483F" w:rsidRPr="00786389" w:rsidRDefault="00DD48D3" w:rsidP="00216141">
      <w:pPr>
        <w:pStyle w:val="Lista2"/>
        <w:tabs>
          <w:tab w:val="left" w:pos="1134"/>
        </w:tabs>
        <w:ind w:left="709" w:right="-801" w:firstLine="0"/>
        <w:jc w:val="both"/>
        <w:rPr>
          <w:rFonts w:ascii="Bookman Old Style" w:hAnsi="Bookman Old Style" w:cs="Arial"/>
          <w:color w:val="FF0000"/>
          <w:sz w:val="22"/>
          <w:szCs w:val="22"/>
        </w:rPr>
      </w:pPr>
      <w:r w:rsidRPr="00786389">
        <w:rPr>
          <w:rFonts w:ascii="Bookman Old Style" w:hAnsi="Bookman Old Style" w:cs="Arial"/>
          <w:sz w:val="22"/>
          <w:szCs w:val="22"/>
        </w:rPr>
        <w:t>12.6</w:t>
      </w:r>
      <w:r w:rsidR="0099293F" w:rsidRPr="00786389">
        <w:rPr>
          <w:rFonts w:ascii="Bookman Old Style" w:hAnsi="Bookman Old Style" w:cs="Arial"/>
          <w:sz w:val="22"/>
          <w:szCs w:val="22"/>
        </w:rPr>
        <w:t xml:space="preserve"> </w:t>
      </w:r>
      <w:r w:rsidR="00D84564" w:rsidRPr="00786389">
        <w:rPr>
          <w:rFonts w:ascii="Bookman Old Style" w:hAnsi="Bookman Old Style" w:cs="Arial"/>
          <w:sz w:val="22"/>
          <w:szCs w:val="22"/>
        </w:rPr>
        <w:t>Este</w:t>
      </w:r>
      <w:r w:rsidR="0083483F" w:rsidRPr="00786389">
        <w:rPr>
          <w:rFonts w:ascii="Bookman Old Style" w:hAnsi="Bookman Old Style" w:cs="Arial"/>
          <w:sz w:val="22"/>
          <w:szCs w:val="22"/>
        </w:rPr>
        <w:t xml:space="preserve"> Contrato consta de </w:t>
      </w:r>
      <w:r w:rsidR="0064779D" w:rsidRPr="00786389">
        <w:rPr>
          <w:rFonts w:ascii="Bookman Old Style" w:hAnsi="Bookman Old Style" w:cs="Arial"/>
          <w:sz w:val="22"/>
          <w:szCs w:val="22"/>
        </w:rPr>
        <w:t>doce</w:t>
      </w:r>
      <w:r w:rsidR="0083483F" w:rsidRPr="00786389">
        <w:rPr>
          <w:rFonts w:ascii="Bookman Old Style" w:hAnsi="Bookman Old Style" w:cs="Arial"/>
          <w:b/>
          <w:sz w:val="22"/>
          <w:szCs w:val="22"/>
        </w:rPr>
        <w:t xml:space="preserve"> </w:t>
      </w:r>
      <w:r w:rsidR="005B0490" w:rsidRPr="005B0490">
        <w:rPr>
          <w:rFonts w:ascii="Bookman Old Style" w:hAnsi="Bookman Old Style" w:cs="Arial"/>
          <w:sz w:val="22"/>
          <w:szCs w:val="22"/>
        </w:rPr>
        <w:t>cláusulas</w:t>
      </w:r>
      <w:r w:rsidR="005B0490">
        <w:rPr>
          <w:rFonts w:ascii="Bookman Old Style" w:hAnsi="Bookman Old Style" w:cs="Arial"/>
          <w:sz w:val="22"/>
          <w:szCs w:val="22"/>
        </w:rPr>
        <w:t xml:space="preserve"> </w:t>
      </w:r>
      <w:r w:rsidR="0083483F" w:rsidRPr="00786389">
        <w:rPr>
          <w:rFonts w:ascii="Bookman Old Style" w:hAnsi="Bookman Old Style" w:cs="Arial"/>
          <w:sz w:val="22"/>
          <w:szCs w:val="22"/>
        </w:rPr>
        <w:t xml:space="preserve">y </w:t>
      </w:r>
      <w:r w:rsidR="0083483F" w:rsidRPr="005B0490">
        <w:rPr>
          <w:rFonts w:ascii="Bookman Old Style" w:hAnsi="Bookman Old Style" w:cs="Arial"/>
          <w:sz w:val="22"/>
          <w:szCs w:val="22"/>
        </w:rPr>
        <w:t xml:space="preserve">cuatro </w:t>
      </w:r>
      <w:r w:rsidR="005B0490">
        <w:rPr>
          <w:rFonts w:ascii="Bookman Old Style" w:hAnsi="Bookman Old Style" w:cs="Arial"/>
          <w:sz w:val="22"/>
          <w:szCs w:val="22"/>
        </w:rPr>
        <w:t>a</w:t>
      </w:r>
      <w:r w:rsidR="0083483F" w:rsidRPr="005B0490">
        <w:rPr>
          <w:rFonts w:ascii="Bookman Old Style" w:hAnsi="Bookman Old Style" w:cs="Arial"/>
          <w:sz w:val="22"/>
          <w:szCs w:val="22"/>
        </w:rPr>
        <w:t>nexos</w:t>
      </w:r>
      <w:r w:rsidR="00025B00" w:rsidRPr="005B0490">
        <w:rPr>
          <w:rFonts w:ascii="Bookman Old Style" w:hAnsi="Bookman Old Style" w:cs="Arial"/>
          <w:sz w:val="22"/>
          <w:szCs w:val="22"/>
        </w:rPr>
        <w:t>,</w:t>
      </w:r>
      <w:r w:rsidR="00025B00" w:rsidRPr="00786389">
        <w:rPr>
          <w:rFonts w:ascii="Bookman Old Style" w:hAnsi="Bookman Old Style" w:cs="Arial"/>
          <w:b/>
          <w:sz w:val="22"/>
          <w:szCs w:val="22"/>
        </w:rPr>
        <w:t xml:space="preserve"> </w:t>
      </w:r>
      <w:r w:rsidR="00025B00" w:rsidRPr="00786389">
        <w:rPr>
          <w:rFonts w:ascii="Bookman Old Style" w:hAnsi="Bookman Old Style" w:cs="Arial"/>
          <w:sz w:val="22"/>
          <w:szCs w:val="22"/>
        </w:rPr>
        <w:t>escrito en idioma español</w:t>
      </w:r>
      <w:r w:rsidR="00551814" w:rsidRPr="00786389">
        <w:rPr>
          <w:rFonts w:ascii="Bookman Old Style" w:hAnsi="Bookman Old Style" w:cs="Arial"/>
          <w:sz w:val="22"/>
          <w:szCs w:val="22"/>
        </w:rPr>
        <w:t>,</w:t>
      </w:r>
      <w:r w:rsidR="0083483F" w:rsidRPr="00786389">
        <w:rPr>
          <w:rFonts w:ascii="Bookman Old Style" w:hAnsi="Bookman Old Style" w:cs="Arial"/>
          <w:sz w:val="22"/>
          <w:szCs w:val="22"/>
        </w:rPr>
        <w:t xml:space="preserve"> y se firma en </w:t>
      </w:r>
      <w:r w:rsidR="00D84564" w:rsidRPr="00786389">
        <w:rPr>
          <w:rFonts w:ascii="Bookman Old Style" w:hAnsi="Bookman Old Style" w:cs="Arial"/>
          <w:sz w:val="22"/>
          <w:szCs w:val="22"/>
        </w:rPr>
        <w:t>dos ejemplares</w:t>
      </w:r>
      <w:r w:rsidR="0083483F" w:rsidRPr="00786389">
        <w:rPr>
          <w:rFonts w:ascii="Bookman Old Style" w:hAnsi="Bookman Old Style" w:cs="Arial"/>
          <w:sz w:val="22"/>
          <w:szCs w:val="22"/>
        </w:rPr>
        <w:t xml:space="preserve"> con igual valor legal, correspondiendo uno a cada </w:t>
      </w:r>
      <w:r w:rsidR="0083483F" w:rsidRPr="00786389">
        <w:rPr>
          <w:rFonts w:ascii="Bookman Old Style" w:hAnsi="Bookman Old Style" w:cs="Arial"/>
          <w:b/>
          <w:sz w:val="22"/>
          <w:szCs w:val="22"/>
        </w:rPr>
        <w:t>PARTE</w:t>
      </w:r>
      <w:r w:rsidR="0083483F" w:rsidRPr="00786389">
        <w:rPr>
          <w:rFonts w:ascii="Bookman Old Style" w:hAnsi="Bookman Old Style" w:cs="Arial"/>
          <w:sz w:val="22"/>
          <w:szCs w:val="22"/>
        </w:rPr>
        <w:t>. La totalidad de la documentación que se acompaña a este instrumento jurídico forma parte integrante del mismo a efectos presentes y futuros, así como los Ane</w:t>
      </w:r>
      <w:r w:rsidR="00D84564" w:rsidRPr="00786389">
        <w:rPr>
          <w:rFonts w:ascii="Bookman Old Style" w:hAnsi="Bookman Old Style" w:cs="Arial"/>
          <w:sz w:val="22"/>
          <w:szCs w:val="22"/>
        </w:rPr>
        <w:t>xos y Suplementos que se adjunte</w:t>
      </w:r>
      <w:r w:rsidR="0083483F" w:rsidRPr="00786389">
        <w:rPr>
          <w:rFonts w:ascii="Bookman Old Style" w:hAnsi="Bookman Old Style" w:cs="Arial"/>
          <w:sz w:val="22"/>
          <w:szCs w:val="22"/>
        </w:rPr>
        <w:t>n</w:t>
      </w:r>
      <w:r w:rsidR="0083483F" w:rsidRPr="005B0490">
        <w:rPr>
          <w:rFonts w:ascii="Bookman Old Style" w:hAnsi="Bookman Old Style" w:cs="Arial"/>
          <w:sz w:val="22"/>
          <w:szCs w:val="22"/>
        </w:rPr>
        <w:t>.</w:t>
      </w:r>
    </w:p>
    <w:p w14:paraId="68C794A2" w14:textId="77777777" w:rsidR="0083483F" w:rsidRPr="00786389" w:rsidRDefault="0083483F" w:rsidP="00216141">
      <w:pPr>
        <w:tabs>
          <w:tab w:val="left" w:pos="284"/>
          <w:tab w:val="left" w:pos="900"/>
          <w:tab w:val="left" w:pos="993"/>
          <w:tab w:val="left" w:pos="1080"/>
        </w:tabs>
        <w:ind w:left="709" w:right="-801"/>
        <w:jc w:val="both"/>
        <w:rPr>
          <w:rFonts w:ascii="Bookman Old Style" w:hAnsi="Bookman Old Style" w:cs="Arial"/>
          <w:sz w:val="22"/>
          <w:szCs w:val="22"/>
        </w:rPr>
      </w:pPr>
      <w:r w:rsidRPr="00786389">
        <w:rPr>
          <w:rFonts w:ascii="Bookman Old Style" w:hAnsi="Bookman Old Style" w:cs="Arial"/>
          <w:sz w:val="22"/>
          <w:szCs w:val="22"/>
        </w:rPr>
        <w:t>12.</w:t>
      </w:r>
      <w:r w:rsidR="00DD48D3" w:rsidRPr="00786389">
        <w:rPr>
          <w:rFonts w:ascii="Bookman Old Style" w:hAnsi="Bookman Old Style" w:cs="Arial"/>
          <w:sz w:val="22"/>
          <w:szCs w:val="22"/>
        </w:rPr>
        <w:t>7</w:t>
      </w:r>
      <w:r w:rsidRPr="00786389">
        <w:rPr>
          <w:rFonts w:ascii="Bookman Old Style" w:hAnsi="Bookman Old Style" w:cs="Arial"/>
          <w:sz w:val="22"/>
          <w:szCs w:val="22"/>
        </w:rPr>
        <w:t xml:space="preserve"> </w:t>
      </w:r>
      <w:r w:rsidR="00D84564" w:rsidRPr="00786389">
        <w:rPr>
          <w:rFonts w:ascii="Bookman Old Style" w:hAnsi="Bookman Old Style" w:cs="Arial"/>
          <w:sz w:val="22"/>
          <w:szCs w:val="22"/>
        </w:rPr>
        <w:t>Este</w:t>
      </w:r>
      <w:r w:rsidRPr="00786389">
        <w:rPr>
          <w:rFonts w:ascii="Bookman Old Style" w:hAnsi="Bookman Old Style" w:cs="Arial"/>
          <w:sz w:val="22"/>
          <w:szCs w:val="22"/>
        </w:rPr>
        <w:t xml:space="preserve"> Contrato se rige </w:t>
      </w:r>
      <w:r w:rsidR="003F45E1">
        <w:rPr>
          <w:rFonts w:ascii="Bookman Old Style" w:hAnsi="Bookman Old Style" w:cs="Arial"/>
          <w:sz w:val="22"/>
          <w:szCs w:val="22"/>
        </w:rPr>
        <w:t xml:space="preserve">fundamentalmente </w:t>
      </w:r>
      <w:r w:rsidRPr="00786389">
        <w:rPr>
          <w:rFonts w:ascii="Bookman Old Style" w:hAnsi="Bookman Old Style" w:cs="Arial"/>
          <w:sz w:val="22"/>
          <w:szCs w:val="22"/>
        </w:rPr>
        <w:t>por el Decreto Ley 304</w:t>
      </w:r>
      <w:r w:rsidR="00F84BDF">
        <w:rPr>
          <w:rFonts w:ascii="Bookman Old Style" w:hAnsi="Bookman Old Style" w:cs="Arial"/>
          <w:sz w:val="22"/>
          <w:szCs w:val="22"/>
        </w:rPr>
        <w:t xml:space="preserve"> de </w:t>
      </w:r>
      <w:r w:rsidRPr="00786389">
        <w:rPr>
          <w:rFonts w:ascii="Bookman Old Style" w:hAnsi="Bookman Old Style" w:cs="Arial"/>
          <w:sz w:val="22"/>
          <w:szCs w:val="22"/>
        </w:rPr>
        <w:t>20</w:t>
      </w:r>
      <w:r w:rsidR="00F84BDF">
        <w:rPr>
          <w:rFonts w:ascii="Bookman Old Style" w:hAnsi="Bookman Old Style" w:cs="Arial"/>
          <w:sz w:val="22"/>
          <w:szCs w:val="22"/>
        </w:rPr>
        <w:t>12 D</w:t>
      </w:r>
      <w:r w:rsidR="002C0B13" w:rsidRPr="00786389">
        <w:rPr>
          <w:rFonts w:ascii="Bookman Old Style" w:hAnsi="Bookman Old Style" w:cs="Arial"/>
          <w:sz w:val="22"/>
          <w:szCs w:val="22"/>
        </w:rPr>
        <w:t>e la Contratación Económica</w:t>
      </w:r>
      <w:r w:rsidR="0092098E">
        <w:rPr>
          <w:rFonts w:ascii="Bookman Old Style" w:hAnsi="Bookman Old Style" w:cs="Arial"/>
          <w:sz w:val="22"/>
          <w:szCs w:val="22"/>
        </w:rPr>
        <w:t>;</w:t>
      </w:r>
      <w:r w:rsidRPr="00786389">
        <w:rPr>
          <w:rFonts w:ascii="Bookman Old Style" w:hAnsi="Bookman Old Style" w:cs="Arial"/>
          <w:sz w:val="22"/>
          <w:szCs w:val="22"/>
        </w:rPr>
        <w:t xml:space="preserve"> </w:t>
      </w:r>
      <w:r w:rsidR="002C0B13" w:rsidRPr="00786389">
        <w:rPr>
          <w:rFonts w:ascii="Bookman Old Style" w:hAnsi="Bookman Old Style" w:cs="Arial"/>
          <w:sz w:val="22"/>
          <w:szCs w:val="22"/>
        </w:rPr>
        <w:t>el Decreto 310</w:t>
      </w:r>
      <w:r w:rsidR="00F84BDF">
        <w:rPr>
          <w:rFonts w:ascii="Bookman Old Style" w:hAnsi="Bookman Old Style" w:cs="Arial"/>
          <w:sz w:val="22"/>
          <w:szCs w:val="22"/>
        </w:rPr>
        <w:t xml:space="preserve"> de </w:t>
      </w:r>
      <w:r w:rsidR="0092098E">
        <w:rPr>
          <w:rFonts w:ascii="Bookman Old Style" w:hAnsi="Bookman Old Style" w:cs="Arial"/>
          <w:sz w:val="22"/>
          <w:szCs w:val="22"/>
        </w:rPr>
        <w:t>2012</w:t>
      </w:r>
      <w:r w:rsidR="00F84BDF">
        <w:rPr>
          <w:rFonts w:ascii="Bookman Old Style" w:hAnsi="Bookman Old Style" w:cs="Arial"/>
          <w:sz w:val="22"/>
          <w:szCs w:val="22"/>
        </w:rPr>
        <w:t xml:space="preserve"> D</w:t>
      </w:r>
      <w:r w:rsidR="00102906">
        <w:rPr>
          <w:rFonts w:ascii="Bookman Old Style" w:hAnsi="Bookman Old Style" w:cs="Arial"/>
          <w:sz w:val="22"/>
          <w:szCs w:val="22"/>
        </w:rPr>
        <w:t>e los Tipos de Contratos</w:t>
      </w:r>
      <w:r w:rsidR="0092098E">
        <w:rPr>
          <w:rFonts w:ascii="Bookman Old Style" w:hAnsi="Bookman Old Style" w:cs="Arial"/>
          <w:sz w:val="22"/>
          <w:szCs w:val="22"/>
        </w:rPr>
        <w:t>;</w:t>
      </w:r>
      <w:r w:rsidR="00E00C4A" w:rsidRPr="00786389">
        <w:rPr>
          <w:rFonts w:ascii="Bookman Old Style" w:hAnsi="Bookman Old Style" w:cs="Arial"/>
          <w:sz w:val="22"/>
          <w:szCs w:val="22"/>
        </w:rPr>
        <w:t xml:space="preserve"> el</w:t>
      </w:r>
      <w:r w:rsidR="00BB271B" w:rsidRPr="00786389">
        <w:rPr>
          <w:rFonts w:ascii="Bookman Old Style" w:hAnsi="Bookman Old Style" w:cs="Arial"/>
          <w:sz w:val="22"/>
          <w:szCs w:val="22"/>
        </w:rPr>
        <w:t xml:space="preserve"> Decreto Ley </w:t>
      </w:r>
      <w:r w:rsidR="0092098E">
        <w:rPr>
          <w:rFonts w:ascii="Bookman Old Style" w:hAnsi="Bookman Old Style" w:cs="Arial"/>
          <w:sz w:val="22"/>
          <w:szCs w:val="22"/>
        </w:rPr>
        <w:t>8 de 16 de abril del 2020</w:t>
      </w:r>
      <w:r w:rsidR="00132679" w:rsidRPr="00786389">
        <w:rPr>
          <w:rFonts w:ascii="Bookman Old Style" w:hAnsi="Bookman Old Style" w:cs="Arial"/>
          <w:sz w:val="22"/>
          <w:szCs w:val="22"/>
        </w:rPr>
        <w:t xml:space="preserve"> </w:t>
      </w:r>
      <w:r w:rsidR="0092098E">
        <w:rPr>
          <w:rFonts w:ascii="Bookman Old Style" w:hAnsi="Bookman Old Style" w:cs="Arial"/>
          <w:sz w:val="22"/>
          <w:szCs w:val="22"/>
        </w:rPr>
        <w:t>De Normalización,</w:t>
      </w:r>
      <w:r w:rsidR="002C0B13" w:rsidRPr="00786389">
        <w:rPr>
          <w:rFonts w:ascii="Bookman Old Style" w:hAnsi="Bookman Old Style" w:cs="Arial"/>
          <w:sz w:val="22"/>
          <w:szCs w:val="22"/>
        </w:rPr>
        <w:t xml:space="preserve"> Metrología</w:t>
      </w:r>
      <w:r w:rsidR="0092098E">
        <w:rPr>
          <w:rFonts w:ascii="Bookman Old Style" w:hAnsi="Bookman Old Style" w:cs="Arial"/>
          <w:sz w:val="22"/>
          <w:szCs w:val="22"/>
        </w:rPr>
        <w:t>, Calidad y Acreditación;</w:t>
      </w:r>
      <w:r w:rsidR="002C0B13" w:rsidRPr="00786389">
        <w:rPr>
          <w:rFonts w:ascii="Bookman Old Style" w:hAnsi="Bookman Old Style" w:cs="Arial"/>
          <w:sz w:val="22"/>
          <w:szCs w:val="22"/>
        </w:rPr>
        <w:t xml:space="preserve"> </w:t>
      </w:r>
      <w:r w:rsidR="0092098E">
        <w:rPr>
          <w:rFonts w:ascii="Bookman Old Style" w:hAnsi="Bookman Old Style" w:cs="Arial"/>
          <w:sz w:val="22"/>
          <w:szCs w:val="22"/>
        </w:rPr>
        <w:t>El Decreto 16 de 31 de agosto del 2020 Reglamento de Normalización,</w:t>
      </w:r>
      <w:r w:rsidR="0092098E" w:rsidRPr="00786389">
        <w:rPr>
          <w:rFonts w:ascii="Bookman Old Style" w:hAnsi="Bookman Old Style" w:cs="Arial"/>
          <w:sz w:val="22"/>
          <w:szCs w:val="22"/>
        </w:rPr>
        <w:t xml:space="preserve"> Metrología</w:t>
      </w:r>
      <w:r w:rsidR="0092098E">
        <w:rPr>
          <w:rFonts w:ascii="Bookman Old Style" w:hAnsi="Bookman Old Style" w:cs="Arial"/>
          <w:sz w:val="22"/>
          <w:szCs w:val="22"/>
        </w:rPr>
        <w:t xml:space="preserve">, Calidad y </w:t>
      </w:r>
      <w:proofErr w:type="gramStart"/>
      <w:r w:rsidR="007D12CE">
        <w:rPr>
          <w:rFonts w:ascii="Bookman Old Style" w:hAnsi="Bookman Old Style" w:cs="Arial"/>
          <w:sz w:val="22"/>
          <w:szCs w:val="22"/>
        </w:rPr>
        <w:t xml:space="preserve">Acreditación; </w:t>
      </w:r>
      <w:r w:rsidR="00BB271B" w:rsidRPr="00786389">
        <w:rPr>
          <w:rFonts w:ascii="Bookman Old Style" w:hAnsi="Bookman Old Style" w:cs="Arial"/>
          <w:sz w:val="22"/>
          <w:szCs w:val="22"/>
        </w:rPr>
        <w:t xml:space="preserve"> el</w:t>
      </w:r>
      <w:proofErr w:type="gramEnd"/>
      <w:r w:rsidR="00BB271B" w:rsidRPr="00786389">
        <w:rPr>
          <w:rFonts w:ascii="Bookman Old Style" w:hAnsi="Bookman Old Style" w:cs="Arial"/>
          <w:sz w:val="22"/>
          <w:szCs w:val="22"/>
        </w:rPr>
        <w:t xml:space="preserve"> Código Civil </w:t>
      </w:r>
      <w:r w:rsidR="003D2E77" w:rsidRPr="00786389">
        <w:rPr>
          <w:rFonts w:ascii="Bookman Old Style" w:hAnsi="Bookman Old Style" w:cs="Arial"/>
          <w:sz w:val="22"/>
          <w:szCs w:val="22"/>
        </w:rPr>
        <w:t xml:space="preserve">Cubano </w:t>
      </w:r>
      <w:r w:rsidR="00BB271B" w:rsidRPr="00786389">
        <w:rPr>
          <w:rFonts w:ascii="Bookman Old Style" w:hAnsi="Bookman Old Style" w:cs="Arial"/>
          <w:sz w:val="22"/>
          <w:szCs w:val="22"/>
        </w:rPr>
        <w:t>supletoriamente</w:t>
      </w:r>
      <w:r w:rsidR="007D12CE">
        <w:rPr>
          <w:rFonts w:ascii="Bookman Old Style" w:hAnsi="Bookman Old Style" w:cs="Arial"/>
          <w:sz w:val="22"/>
          <w:szCs w:val="22"/>
        </w:rPr>
        <w:t>; y la</w:t>
      </w:r>
      <w:r w:rsidR="007D12CE" w:rsidRPr="00786389">
        <w:rPr>
          <w:rFonts w:ascii="Bookman Old Style" w:hAnsi="Bookman Old Style" w:cs="Arial"/>
          <w:sz w:val="22"/>
          <w:szCs w:val="22"/>
        </w:rPr>
        <w:t xml:space="preserve"> Resolución </w:t>
      </w:r>
      <w:r w:rsidR="007D12CE">
        <w:rPr>
          <w:rFonts w:ascii="Bookman Old Style" w:hAnsi="Bookman Old Style" w:cs="Arial"/>
          <w:sz w:val="22"/>
          <w:szCs w:val="22"/>
        </w:rPr>
        <w:t>183/2020</w:t>
      </w:r>
      <w:r w:rsidR="007D12CE" w:rsidRPr="00786389">
        <w:rPr>
          <w:rFonts w:ascii="Bookman Old Style" w:hAnsi="Bookman Old Style" w:cs="Arial"/>
          <w:sz w:val="22"/>
          <w:szCs w:val="22"/>
        </w:rPr>
        <w:t xml:space="preserve"> del Banco Central de Cuba Sobre los Cobros y </w:t>
      </w:r>
      <w:r w:rsidR="007D12CE">
        <w:rPr>
          <w:rFonts w:ascii="Bookman Old Style" w:hAnsi="Bookman Old Style" w:cs="Arial"/>
          <w:sz w:val="22"/>
          <w:szCs w:val="22"/>
        </w:rPr>
        <w:t>Pagos</w:t>
      </w:r>
      <w:r w:rsidRPr="00786389">
        <w:rPr>
          <w:rFonts w:ascii="Bookman Old Style" w:hAnsi="Bookman Old Style" w:cs="Arial"/>
          <w:sz w:val="22"/>
          <w:szCs w:val="22"/>
        </w:rPr>
        <w:t>.</w:t>
      </w:r>
    </w:p>
    <w:p w14:paraId="4B9E03C9" w14:textId="77777777" w:rsidR="0083483F" w:rsidRPr="00786389" w:rsidRDefault="0083483F" w:rsidP="00216141">
      <w:pPr>
        <w:pStyle w:val="Lista2"/>
        <w:tabs>
          <w:tab w:val="num" w:pos="1080"/>
        </w:tabs>
        <w:ind w:left="709" w:right="-801"/>
        <w:jc w:val="both"/>
        <w:rPr>
          <w:rFonts w:ascii="Bookman Old Style" w:hAnsi="Bookman Old Style" w:cs="Arial"/>
          <w:sz w:val="22"/>
          <w:szCs w:val="22"/>
        </w:rPr>
      </w:pPr>
    </w:p>
    <w:p w14:paraId="0804164E" w14:textId="77777777" w:rsidR="00145C8B" w:rsidRPr="00786389" w:rsidRDefault="00145C8B" w:rsidP="00216141">
      <w:pPr>
        <w:pStyle w:val="Lista2"/>
        <w:tabs>
          <w:tab w:val="num" w:pos="1080"/>
        </w:tabs>
        <w:ind w:left="709" w:right="-801"/>
        <w:jc w:val="both"/>
        <w:rPr>
          <w:rFonts w:ascii="Bookman Old Style" w:hAnsi="Bookman Old Style" w:cs="Arial"/>
          <w:sz w:val="22"/>
          <w:szCs w:val="22"/>
        </w:rPr>
      </w:pPr>
    </w:p>
    <w:p w14:paraId="1FD87179" w14:textId="77777777" w:rsidR="00C87437" w:rsidRPr="00786389" w:rsidRDefault="00C87437" w:rsidP="00216141">
      <w:pPr>
        <w:pStyle w:val="Lista2"/>
        <w:tabs>
          <w:tab w:val="num" w:pos="1080"/>
        </w:tabs>
        <w:ind w:left="709" w:right="-801"/>
        <w:jc w:val="both"/>
        <w:rPr>
          <w:rFonts w:ascii="Bookman Old Style" w:hAnsi="Bookman Old Style" w:cs="Arial"/>
          <w:sz w:val="22"/>
          <w:szCs w:val="22"/>
        </w:rPr>
      </w:pPr>
    </w:p>
    <w:p w14:paraId="4D85FF34" w14:textId="77777777" w:rsidR="0083483F" w:rsidRPr="00786389" w:rsidRDefault="0083483F" w:rsidP="00216141">
      <w:pPr>
        <w:pStyle w:val="Textoindependiente"/>
        <w:numPr>
          <w:ilvl w:val="12"/>
          <w:numId w:val="0"/>
        </w:numPr>
        <w:ind w:left="709" w:right="-801"/>
        <w:jc w:val="both"/>
        <w:rPr>
          <w:rFonts w:ascii="Bookman Old Style" w:hAnsi="Bookman Old Style" w:cs="Arial"/>
          <w:szCs w:val="22"/>
        </w:rPr>
      </w:pPr>
      <w:r w:rsidRPr="00786389">
        <w:rPr>
          <w:rFonts w:ascii="Bookman Old Style" w:hAnsi="Bookman Old Style" w:cs="Arial"/>
          <w:szCs w:val="22"/>
        </w:rPr>
        <w:t>Dado en Santa Clara a los _____ días del mes de __________________ del 20_</w:t>
      </w:r>
      <w:r w:rsidR="00667794" w:rsidRPr="00786389">
        <w:rPr>
          <w:rFonts w:ascii="Bookman Old Style" w:hAnsi="Bookman Old Style" w:cs="Arial"/>
          <w:szCs w:val="22"/>
        </w:rPr>
        <w:t>___</w:t>
      </w:r>
      <w:r w:rsidRPr="00786389">
        <w:rPr>
          <w:rFonts w:ascii="Bookman Old Style" w:hAnsi="Bookman Old Style" w:cs="Arial"/>
          <w:szCs w:val="22"/>
        </w:rPr>
        <w:t xml:space="preserve">, en </w:t>
      </w:r>
      <w:r w:rsidR="002A32AB" w:rsidRPr="00786389">
        <w:rPr>
          <w:rFonts w:ascii="Bookman Old Style" w:hAnsi="Bookman Old Style" w:cs="Arial"/>
          <w:szCs w:val="22"/>
        </w:rPr>
        <w:t>dos ejemplares</w:t>
      </w:r>
      <w:r w:rsidRPr="00786389">
        <w:rPr>
          <w:rFonts w:ascii="Bookman Old Style" w:hAnsi="Bookman Old Style" w:cs="Arial"/>
          <w:szCs w:val="22"/>
        </w:rPr>
        <w:t>, todos a un mismo tenor y efecto</w:t>
      </w:r>
      <w:r w:rsidR="00CC773C" w:rsidRPr="00786389">
        <w:rPr>
          <w:rFonts w:ascii="Bookman Old Style" w:hAnsi="Bookman Old Style" w:cs="Arial"/>
          <w:szCs w:val="22"/>
        </w:rPr>
        <w:t>s</w:t>
      </w:r>
      <w:r w:rsidRPr="00786389">
        <w:rPr>
          <w:rFonts w:ascii="Bookman Old Style" w:hAnsi="Bookman Old Style" w:cs="Arial"/>
          <w:szCs w:val="22"/>
        </w:rPr>
        <w:t>.</w:t>
      </w:r>
    </w:p>
    <w:p w14:paraId="289C5C56" w14:textId="77777777" w:rsidR="0083483F" w:rsidRPr="00786389" w:rsidRDefault="0083483F" w:rsidP="00216141">
      <w:pPr>
        <w:pStyle w:val="Textoindependiente"/>
        <w:numPr>
          <w:ilvl w:val="12"/>
          <w:numId w:val="0"/>
        </w:numPr>
        <w:ind w:left="709" w:right="-801"/>
        <w:jc w:val="both"/>
        <w:rPr>
          <w:rFonts w:ascii="Bookman Old Style" w:hAnsi="Bookman Old Style" w:cs="Arial"/>
          <w:szCs w:val="22"/>
        </w:rPr>
      </w:pPr>
    </w:p>
    <w:p w14:paraId="118F1F0B" w14:textId="77777777" w:rsidR="0083483F" w:rsidRPr="00786389" w:rsidRDefault="0083483F" w:rsidP="00216141">
      <w:pPr>
        <w:pStyle w:val="Textoindependiente"/>
        <w:numPr>
          <w:ilvl w:val="12"/>
          <w:numId w:val="0"/>
        </w:numPr>
        <w:ind w:left="709" w:right="-801" w:firstLine="426"/>
        <w:jc w:val="both"/>
        <w:rPr>
          <w:rFonts w:ascii="Bookman Old Style" w:hAnsi="Bookman Old Style" w:cs="Arial"/>
          <w:b/>
          <w:szCs w:val="22"/>
        </w:rPr>
      </w:pPr>
    </w:p>
    <w:p w14:paraId="3AA6ADA2" w14:textId="77777777" w:rsidR="00FB132F" w:rsidRDefault="00FB132F" w:rsidP="00216141">
      <w:pPr>
        <w:pStyle w:val="Textoindependiente"/>
        <w:numPr>
          <w:ilvl w:val="12"/>
          <w:numId w:val="0"/>
        </w:numPr>
        <w:ind w:left="709" w:right="-801" w:firstLine="426"/>
        <w:jc w:val="both"/>
        <w:rPr>
          <w:rFonts w:ascii="Bookman Old Style" w:hAnsi="Bookman Old Style" w:cs="Arial"/>
          <w:b/>
          <w:szCs w:val="22"/>
        </w:rPr>
      </w:pPr>
    </w:p>
    <w:p w14:paraId="275FE204" w14:textId="77777777" w:rsidR="00FB132F" w:rsidRDefault="00FB132F" w:rsidP="00AA0058">
      <w:pPr>
        <w:pStyle w:val="Textoindependiente"/>
        <w:numPr>
          <w:ilvl w:val="12"/>
          <w:numId w:val="0"/>
        </w:numPr>
        <w:ind w:left="709" w:right="-801"/>
        <w:jc w:val="both"/>
        <w:rPr>
          <w:rFonts w:ascii="Bookman Old Style" w:hAnsi="Bookman Old Style" w:cs="Arial"/>
          <w:b/>
          <w:szCs w:val="22"/>
        </w:rPr>
      </w:pPr>
      <w:r>
        <w:rPr>
          <w:rFonts w:ascii="Bookman Old Style" w:hAnsi="Bookman Old Style" w:cs="Arial"/>
          <w:b/>
          <w:szCs w:val="22"/>
        </w:rPr>
        <w:t>PRESTADOR</w:t>
      </w:r>
      <w:r>
        <w:rPr>
          <w:rFonts w:ascii="Bookman Old Style" w:hAnsi="Bookman Old Style" w:cs="Arial"/>
          <w:b/>
          <w:szCs w:val="22"/>
        </w:rPr>
        <w:tab/>
      </w:r>
      <w:r>
        <w:rPr>
          <w:rFonts w:ascii="Bookman Old Style" w:hAnsi="Bookman Old Style" w:cs="Arial"/>
          <w:b/>
          <w:szCs w:val="22"/>
        </w:rPr>
        <w:tab/>
      </w:r>
      <w:r>
        <w:rPr>
          <w:rFonts w:ascii="Bookman Old Style" w:hAnsi="Bookman Old Style" w:cs="Arial"/>
          <w:b/>
          <w:szCs w:val="22"/>
        </w:rPr>
        <w:tab/>
      </w:r>
      <w:r w:rsidR="00AA0058">
        <w:rPr>
          <w:rFonts w:ascii="Bookman Old Style" w:hAnsi="Bookman Old Style" w:cs="Arial"/>
          <w:b/>
          <w:szCs w:val="22"/>
        </w:rPr>
        <w:t xml:space="preserve">   </w:t>
      </w:r>
      <w:r w:rsidR="00AA0058">
        <w:rPr>
          <w:rFonts w:ascii="Bookman Old Style" w:hAnsi="Bookman Old Style" w:cs="Arial"/>
          <w:b/>
          <w:szCs w:val="22"/>
        </w:rPr>
        <w:tab/>
        <w:t xml:space="preserve">    </w:t>
      </w:r>
      <w:r w:rsidR="00AA0058">
        <w:rPr>
          <w:rFonts w:ascii="Bookman Old Style" w:hAnsi="Bookman Old Style" w:cs="Arial"/>
          <w:b/>
          <w:szCs w:val="22"/>
        </w:rPr>
        <w:tab/>
      </w:r>
      <w:r>
        <w:rPr>
          <w:rFonts w:ascii="Bookman Old Style" w:hAnsi="Bookman Old Style" w:cs="Arial"/>
          <w:b/>
          <w:szCs w:val="22"/>
        </w:rPr>
        <w:tab/>
      </w:r>
      <w:r>
        <w:rPr>
          <w:rFonts w:ascii="Bookman Old Style" w:hAnsi="Bookman Old Style" w:cs="Arial"/>
          <w:b/>
          <w:szCs w:val="22"/>
        </w:rPr>
        <w:tab/>
      </w:r>
      <w:r>
        <w:rPr>
          <w:rFonts w:ascii="Bookman Old Style" w:hAnsi="Bookman Old Style" w:cs="Arial"/>
          <w:b/>
          <w:szCs w:val="22"/>
        </w:rPr>
        <w:tab/>
        <w:t>CLIENTE</w:t>
      </w:r>
    </w:p>
    <w:p w14:paraId="246E75D7" w14:textId="77777777" w:rsidR="00FB132F" w:rsidRDefault="00FB132F" w:rsidP="00216141">
      <w:pPr>
        <w:pStyle w:val="Textoindependiente"/>
        <w:numPr>
          <w:ilvl w:val="12"/>
          <w:numId w:val="0"/>
        </w:numPr>
        <w:ind w:left="709" w:right="-801" w:firstLine="426"/>
        <w:jc w:val="both"/>
        <w:rPr>
          <w:rFonts w:ascii="Bookman Old Style" w:hAnsi="Bookman Old Style" w:cs="Arial"/>
          <w:b/>
          <w:szCs w:val="22"/>
        </w:rPr>
      </w:pPr>
    </w:p>
    <w:p w14:paraId="3CAB9066" w14:textId="77777777" w:rsidR="002471DB" w:rsidRDefault="002471DB" w:rsidP="00216141">
      <w:pPr>
        <w:ind w:left="709" w:right="-801"/>
        <w:jc w:val="center"/>
        <w:rPr>
          <w:rFonts w:ascii="Bookman Old Style" w:hAnsi="Bookman Old Style" w:cs="Arial"/>
          <w:b/>
          <w:sz w:val="22"/>
          <w:szCs w:val="22"/>
        </w:rPr>
      </w:pPr>
    </w:p>
    <w:p w14:paraId="1CCF63FC" w14:textId="77777777" w:rsidR="002471DB" w:rsidRDefault="002471DB" w:rsidP="00216141">
      <w:pPr>
        <w:ind w:left="709" w:right="-801"/>
        <w:jc w:val="center"/>
        <w:rPr>
          <w:rFonts w:ascii="Bookman Old Style" w:hAnsi="Bookman Old Style" w:cs="Arial"/>
          <w:b/>
          <w:sz w:val="22"/>
          <w:szCs w:val="22"/>
        </w:rPr>
      </w:pPr>
    </w:p>
    <w:p w14:paraId="5B3B8699" w14:textId="77777777" w:rsidR="0083483F" w:rsidRPr="00786389" w:rsidRDefault="00487E60" w:rsidP="00216141">
      <w:pPr>
        <w:ind w:left="709" w:right="-801"/>
        <w:jc w:val="center"/>
        <w:rPr>
          <w:rFonts w:ascii="Bookman Old Style" w:hAnsi="Bookman Old Style" w:cs="Arial"/>
          <w:b/>
          <w:sz w:val="22"/>
          <w:szCs w:val="22"/>
        </w:rPr>
      </w:pPr>
      <w:r w:rsidRPr="00786389">
        <w:rPr>
          <w:rFonts w:ascii="Bookman Old Style" w:hAnsi="Bookman Old Style" w:cs="Arial"/>
          <w:b/>
          <w:sz w:val="22"/>
          <w:szCs w:val="22"/>
        </w:rPr>
        <w:lastRenderedPageBreak/>
        <w:t>A</w:t>
      </w:r>
      <w:r w:rsidR="0083483F" w:rsidRPr="00786389">
        <w:rPr>
          <w:rFonts w:ascii="Bookman Old Style" w:hAnsi="Bookman Old Style" w:cs="Arial"/>
          <w:b/>
          <w:sz w:val="22"/>
          <w:szCs w:val="22"/>
        </w:rPr>
        <w:t xml:space="preserve">NEXO </w:t>
      </w:r>
      <w:r w:rsidR="000962B3">
        <w:rPr>
          <w:rFonts w:ascii="Bookman Old Style" w:hAnsi="Bookman Old Style" w:cs="Arial"/>
          <w:b/>
          <w:sz w:val="22"/>
          <w:szCs w:val="22"/>
        </w:rPr>
        <w:t>1</w:t>
      </w:r>
    </w:p>
    <w:p w14:paraId="15A78370" w14:textId="77777777" w:rsidR="0083483F" w:rsidRPr="00786389" w:rsidRDefault="00582330" w:rsidP="00216141">
      <w:pPr>
        <w:ind w:left="709" w:right="-801"/>
        <w:jc w:val="center"/>
        <w:rPr>
          <w:rFonts w:ascii="Bookman Old Style" w:hAnsi="Bookman Old Style" w:cs="Arial"/>
          <w:sz w:val="22"/>
          <w:szCs w:val="22"/>
        </w:rPr>
      </w:pPr>
      <w:r>
        <w:rPr>
          <w:rFonts w:ascii="Bookman Old Style" w:hAnsi="Bookman Old Style" w:cs="Arial"/>
          <w:b/>
          <w:sz w:val="22"/>
          <w:szCs w:val="22"/>
        </w:rPr>
        <w:t>SERVICIO DE CALIBRACIÓN Y</w:t>
      </w:r>
      <w:r w:rsidR="00BC2F1E" w:rsidRPr="00786389">
        <w:rPr>
          <w:rFonts w:ascii="Bookman Old Style" w:hAnsi="Bookman Old Style" w:cs="Arial"/>
          <w:b/>
          <w:sz w:val="22"/>
          <w:szCs w:val="22"/>
        </w:rPr>
        <w:t xml:space="preserve"> VERIFICACIÓN</w:t>
      </w:r>
    </w:p>
    <w:p w14:paraId="566A09B9" w14:textId="77777777" w:rsidR="0083483F" w:rsidRPr="00786389" w:rsidRDefault="0083483F" w:rsidP="00216141">
      <w:pPr>
        <w:ind w:left="709" w:right="-801" w:hanging="426"/>
        <w:rPr>
          <w:rFonts w:ascii="Bookman Old Style" w:hAnsi="Bookman Old Style" w:cs="Arial"/>
          <w:b/>
          <w:sz w:val="22"/>
          <w:szCs w:val="22"/>
        </w:rPr>
      </w:pPr>
    </w:p>
    <w:p w14:paraId="3D03D43A" w14:textId="77777777" w:rsidR="0083483F" w:rsidRPr="00786389" w:rsidRDefault="0083483F" w:rsidP="00216141">
      <w:pPr>
        <w:ind w:left="709" w:right="-801"/>
        <w:rPr>
          <w:rFonts w:ascii="Bookman Old Style" w:hAnsi="Bookman Old Style" w:cs="Arial"/>
          <w:sz w:val="16"/>
          <w:szCs w:val="16"/>
        </w:rPr>
      </w:pPr>
      <w:r w:rsidRPr="00786389">
        <w:rPr>
          <w:rFonts w:ascii="Bookman Old Style" w:hAnsi="Bookman Old Style" w:cs="Arial"/>
          <w:b/>
          <w:sz w:val="22"/>
          <w:szCs w:val="22"/>
        </w:rPr>
        <w:t>I.    OTRAS OBLIGACIONES DEL PRESTADOR</w:t>
      </w:r>
    </w:p>
    <w:p w14:paraId="56F17CA0" w14:textId="77777777" w:rsidR="0083483F" w:rsidRPr="00786389" w:rsidRDefault="0083483F" w:rsidP="00216141">
      <w:pPr>
        <w:numPr>
          <w:ilvl w:val="1"/>
          <w:numId w:val="6"/>
        </w:numPr>
        <w:tabs>
          <w:tab w:val="clear" w:pos="360"/>
          <w:tab w:val="num" w:pos="-540"/>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Ejecutar en </w:t>
      </w:r>
      <w:r w:rsidR="002A32AB" w:rsidRPr="00786389">
        <w:rPr>
          <w:rFonts w:ascii="Bookman Old Style" w:hAnsi="Bookman Old Style" w:cs="Arial"/>
          <w:sz w:val="22"/>
          <w:szCs w:val="22"/>
        </w:rPr>
        <w:t xml:space="preserve">los laboratorios o en </w:t>
      </w:r>
      <w:r w:rsidRPr="00786389">
        <w:rPr>
          <w:rFonts w:ascii="Bookman Old Style" w:hAnsi="Bookman Old Style" w:cs="Arial"/>
          <w:sz w:val="22"/>
          <w:szCs w:val="22"/>
        </w:rPr>
        <w:t xml:space="preserve">las instalaciones </w:t>
      </w:r>
      <w:r w:rsidRPr="00786389">
        <w:rPr>
          <w:rFonts w:ascii="Bookman Old Style" w:hAnsi="Bookman Old Style" w:cs="Arial"/>
          <w:b/>
          <w:sz w:val="22"/>
          <w:szCs w:val="22"/>
        </w:rPr>
        <w:t>DEL CLIENTE</w:t>
      </w:r>
      <w:r w:rsidRPr="00786389">
        <w:rPr>
          <w:rFonts w:ascii="Bookman Old Style" w:hAnsi="Bookman Old Style" w:cs="Arial"/>
          <w:sz w:val="22"/>
          <w:szCs w:val="22"/>
        </w:rPr>
        <w:t xml:space="preserve">, previo acuerdo entre </w:t>
      </w:r>
      <w:r w:rsidRPr="00786389">
        <w:rPr>
          <w:rFonts w:ascii="Bookman Old Style" w:hAnsi="Bookman Old Style" w:cs="Arial"/>
          <w:b/>
          <w:sz w:val="22"/>
          <w:szCs w:val="22"/>
        </w:rPr>
        <w:t>LAS PARTES</w:t>
      </w:r>
      <w:r w:rsidR="00582330">
        <w:rPr>
          <w:rFonts w:ascii="Bookman Old Style" w:hAnsi="Bookman Old Style" w:cs="Arial"/>
          <w:sz w:val="22"/>
          <w:szCs w:val="22"/>
        </w:rPr>
        <w:t>, los servicios de calibración y</w:t>
      </w:r>
      <w:r w:rsidRPr="00786389">
        <w:rPr>
          <w:rFonts w:ascii="Bookman Old Style" w:hAnsi="Bookman Old Style" w:cs="Arial"/>
          <w:sz w:val="22"/>
          <w:szCs w:val="22"/>
        </w:rPr>
        <w:t xml:space="preserve"> verific</w:t>
      </w:r>
      <w:r w:rsidR="002352A2" w:rsidRPr="00786389">
        <w:rPr>
          <w:rFonts w:ascii="Bookman Old Style" w:hAnsi="Bookman Old Style" w:cs="Arial"/>
          <w:sz w:val="22"/>
          <w:szCs w:val="22"/>
        </w:rPr>
        <w:t xml:space="preserve">ación de los instrumentos </w:t>
      </w:r>
      <w:r w:rsidR="00145C8B" w:rsidRPr="00786389">
        <w:rPr>
          <w:rFonts w:ascii="Bookman Old Style" w:hAnsi="Bookman Old Style" w:cs="Arial"/>
          <w:sz w:val="22"/>
          <w:szCs w:val="22"/>
        </w:rPr>
        <w:t>de medición</w:t>
      </w:r>
      <w:r w:rsidR="002352A2" w:rsidRPr="00786389">
        <w:rPr>
          <w:rFonts w:ascii="Bookman Old Style" w:hAnsi="Bookman Old Style" w:cs="Arial"/>
          <w:sz w:val="22"/>
          <w:szCs w:val="22"/>
        </w:rPr>
        <w:t xml:space="preserve"> que son solicitados al grupo </w:t>
      </w:r>
      <w:r w:rsidR="002A32AB" w:rsidRPr="00786389">
        <w:rPr>
          <w:rFonts w:ascii="Bookman Old Style" w:hAnsi="Bookman Old Style" w:cs="Arial"/>
          <w:sz w:val="22"/>
          <w:szCs w:val="22"/>
        </w:rPr>
        <w:t>comercial</w:t>
      </w:r>
      <w:r w:rsidR="002352A2" w:rsidRPr="00786389">
        <w:rPr>
          <w:rFonts w:ascii="Bookman Old Style" w:hAnsi="Bookman Old Style" w:cs="Arial"/>
          <w:sz w:val="22"/>
          <w:szCs w:val="22"/>
        </w:rPr>
        <w:t xml:space="preserve"> de la oficina.</w:t>
      </w:r>
    </w:p>
    <w:p w14:paraId="0946F1E0" w14:textId="77777777" w:rsidR="005E515E" w:rsidRPr="00786389" w:rsidRDefault="0083483F" w:rsidP="00216141">
      <w:pPr>
        <w:numPr>
          <w:ilvl w:val="1"/>
          <w:numId w:val="6"/>
        </w:numPr>
        <w:tabs>
          <w:tab w:val="clear" w:pos="360"/>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Cumplir con el servicio solicitado en el período de</w:t>
      </w:r>
      <w:r w:rsidR="005E515E" w:rsidRPr="00786389">
        <w:rPr>
          <w:rFonts w:ascii="Bookman Old Style" w:hAnsi="Bookman Old Style" w:cs="Arial"/>
          <w:sz w:val="22"/>
          <w:szCs w:val="22"/>
        </w:rPr>
        <w:t>:</w:t>
      </w:r>
    </w:p>
    <w:p w14:paraId="01B9D97F" w14:textId="77777777" w:rsidR="005E515E" w:rsidRPr="00786389" w:rsidRDefault="005E515E" w:rsidP="00216141">
      <w:pPr>
        <w:ind w:left="709" w:right="-801"/>
        <w:jc w:val="both"/>
        <w:rPr>
          <w:rFonts w:ascii="Bookman Old Style" w:hAnsi="Bookman Old Style" w:cs="Arial"/>
          <w:sz w:val="16"/>
          <w:szCs w:val="16"/>
          <w:highlight w:val="yellow"/>
        </w:rPr>
      </w:pPr>
    </w:p>
    <w:p w14:paraId="51D99CAD" w14:textId="77777777" w:rsidR="005E515E" w:rsidRPr="001840C6" w:rsidRDefault="00BC2F1E" w:rsidP="00216141">
      <w:pPr>
        <w:numPr>
          <w:ilvl w:val="0"/>
          <w:numId w:val="30"/>
        </w:numPr>
        <w:ind w:left="1418" w:right="-801" w:hanging="142"/>
        <w:jc w:val="both"/>
        <w:rPr>
          <w:rFonts w:ascii="Bookman Old Style" w:hAnsi="Bookman Old Style" w:cs="Arial"/>
          <w:sz w:val="20"/>
          <w:szCs w:val="22"/>
        </w:rPr>
      </w:pPr>
      <w:r w:rsidRPr="001840C6">
        <w:rPr>
          <w:rFonts w:ascii="Bookman Old Style" w:hAnsi="Bookman Old Style" w:cs="Arial"/>
          <w:b/>
          <w:sz w:val="20"/>
          <w:szCs w:val="22"/>
        </w:rPr>
        <w:t>Treinta</w:t>
      </w:r>
      <w:r w:rsidR="0083483F" w:rsidRPr="001840C6">
        <w:rPr>
          <w:rFonts w:ascii="Bookman Old Style" w:hAnsi="Bookman Old Style" w:cs="Arial"/>
          <w:b/>
          <w:sz w:val="20"/>
          <w:szCs w:val="22"/>
        </w:rPr>
        <w:t xml:space="preserve"> días </w:t>
      </w:r>
      <w:r w:rsidR="00D90916" w:rsidRPr="001840C6">
        <w:rPr>
          <w:rFonts w:ascii="Bookman Old Style" w:hAnsi="Bookman Old Style" w:cs="Arial"/>
          <w:b/>
          <w:sz w:val="20"/>
          <w:szCs w:val="22"/>
        </w:rPr>
        <w:t>hábiles</w:t>
      </w:r>
      <w:r w:rsidR="005E515E" w:rsidRPr="001840C6">
        <w:rPr>
          <w:rFonts w:ascii="Bookman Old Style" w:hAnsi="Bookman Old Style" w:cs="Arial"/>
          <w:b/>
          <w:sz w:val="20"/>
          <w:szCs w:val="22"/>
        </w:rPr>
        <w:t xml:space="preserve"> durante todo el año</w:t>
      </w:r>
      <w:r w:rsidR="0083483F" w:rsidRPr="001840C6">
        <w:rPr>
          <w:rFonts w:ascii="Bookman Old Style" w:hAnsi="Bookman Old Style" w:cs="Arial"/>
          <w:sz w:val="20"/>
          <w:szCs w:val="22"/>
        </w:rPr>
        <w:t xml:space="preserve"> para las nomencl</w:t>
      </w:r>
      <w:r w:rsidR="005E515E" w:rsidRPr="001840C6">
        <w:rPr>
          <w:rFonts w:ascii="Bookman Old Style" w:hAnsi="Bookman Old Style" w:cs="Arial"/>
          <w:sz w:val="20"/>
          <w:szCs w:val="22"/>
        </w:rPr>
        <w:t>aturas de Físico-Químico, Masa,</w:t>
      </w:r>
      <w:r w:rsidR="0083483F" w:rsidRPr="001840C6">
        <w:rPr>
          <w:rFonts w:ascii="Bookman Old Style" w:hAnsi="Bookman Old Style" w:cs="Arial"/>
          <w:sz w:val="20"/>
          <w:szCs w:val="22"/>
        </w:rPr>
        <w:t xml:space="preserve"> Dimensional</w:t>
      </w:r>
      <w:r w:rsidR="005E515E" w:rsidRPr="001840C6">
        <w:rPr>
          <w:rFonts w:ascii="Bookman Old Style" w:hAnsi="Bookman Old Style" w:cs="Arial"/>
          <w:sz w:val="20"/>
          <w:szCs w:val="22"/>
        </w:rPr>
        <w:t xml:space="preserve"> y </w:t>
      </w:r>
      <w:r w:rsidR="00CE07C8" w:rsidRPr="001840C6">
        <w:rPr>
          <w:rFonts w:ascii="Bookman Old Style" w:hAnsi="Bookman Old Style" w:cs="Arial"/>
          <w:sz w:val="20"/>
          <w:szCs w:val="22"/>
        </w:rPr>
        <w:t>V</w:t>
      </w:r>
      <w:r w:rsidR="005E515E" w:rsidRPr="001840C6">
        <w:rPr>
          <w:rFonts w:ascii="Bookman Old Style" w:hAnsi="Bookman Old Style" w:cs="Arial"/>
          <w:sz w:val="20"/>
          <w:szCs w:val="22"/>
        </w:rPr>
        <w:t>olumen;</w:t>
      </w:r>
      <w:r w:rsidR="00CE07C8" w:rsidRPr="001840C6">
        <w:rPr>
          <w:rFonts w:ascii="Bookman Old Style" w:hAnsi="Bookman Old Style" w:cs="Arial"/>
          <w:sz w:val="20"/>
          <w:szCs w:val="22"/>
        </w:rPr>
        <w:t xml:space="preserve"> </w:t>
      </w:r>
      <w:r w:rsidR="00D90916" w:rsidRPr="001840C6">
        <w:rPr>
          <w:rFonts w:ascii="Bookman Old Style" w:hAnsi="Bookman Old Style" w:cs="Arial"/>
          <w:sz w:val="20"/>
          <w:szCs w:val="22"/>
        </w:rPr>
        <w:t xml:space="preserve">así como </w:t>
      </w:r>
      <w:r w:rsidR="0083483F" w:rsidRPr="001840C6">
        <w:rPr>
          <w:rFonts w:ascii="Bookman Old Style" w:hAnsi="Bookman Old Style" w:cs="Arial"/>
          <w:sz w:val="20"/>
          <w:szCs w:val="22"/>
        </w:rPr>
        <w:t xml:space="preserve">para las </w:t>
      </w:r>
      <w:r w:rsidR="005E515E" w:rsidRPr="001840C6">
        <w:rPr>
          <w:rFonts w:ascii="Bookman Old Style" w:hAnsi="Bookman Old Style" w:cs="Arial"/>
          <w:sz w:val="20"/>
          <w:szCs w:val="22"/>
        </w:rPr>
        <w:t xml:space="preserve">nomenclaturas </w:t>
      </w:r>
      <w:r w:rsidR="0083483F" w:rsidRPr="001840C6">
        <w:rPr>
          <w:rFonts w:ascii="Bookman Old Style" w:hAnsi="Bookman Old Style" w:cs="Arial"/>
          <w:sz w:val="20"/>
          <w:szCs w:val="22"/>
        </w:rPr>
        <w:t>de Temperatura</w:t>
      </w:r>
      <w:r w:rsidR="005E515E" w:rsidRPr="001840C6">
        <w:rPr>
          <w:rFonts w:ascii="Bookman Old Style" w:hAnsi="Bookman Old Style" w:cs="Arial"/>
          <w:sz w:val="20"/>
          <w:szCs w:val="22"/>
        </w:rPr>
        <w:t>,</w:t>
      </w:r>
      <w:r w:rsidR="0083483F" w:rsidRPr="001840C6">
        <w:rPr>
          <w:rFonts w:ascii="Bookman Old Style" w:hAnsi="Bookman Old Style" w:cs="Arial"/>
          <w:sz w:val="20"/>
          <w:szCs w:val="22"/>
        </w:rPr>
        <w:t xml:space="preserve"> Electricidad</w:t>
      </w:r>
      <w:r w:rsidR="005E515E" w:rsidRPr="001840C6">
        <w:rPr>
          <w:rFonts w:ascii="Bookman Old Style" w:hAnsi="Bookman Old Style" w:cs="Arial"/>
          <w:sz w:val="20"/>
          <w:szCs w:val="22"/>
        </w:rPr>
        <w:t xml:space="preserve"> y Radio</w:t>
      </w:r>
      <w:r w:rsidR="00D90916" w:rsidRPr="001840C6">
        <w:rPr>
          <w:rFonts w:ascii="Bookman Old Style" w:hAnsi="Bookman Old Style" w:cs="Arial"/>
          <w:sz w:val="20"/>
          <w:szCs w:val="22"/>
        </w:rPr>
        <w:t>;</w:t>
      </w:r>
    </w:p>
    <w:p w14:paraId="245C73E4" w14:textId="77777777" w:rsidR="005E515E" w:rsidRPr="001840C6" w:rsidRDefault="0083483F" w:rsidP="00216141">
      <w:pPr>
        <w:numPr>
          <w:ilvl w:val="0"/>
          <w:numId w:val="30"/>
        </w:numPr>
        <w:ind w:left="1418" w:right="-801" w:hanging="142"/>
        <w:jc w:val="both"/>
        <w:rPr>
          <w:rFonts w:ascii="Bookman Old Style" w:hAnsi="Bookman Old Style" w:cs="Arial"/>
          <w:sz w:val="20"/>
          <w:szCs w:val="22"/>
        </w:rPr>
      </w:pPr>
      <w:r w:rsidRPr="001840C6">
        <w:rPr>
          <w:rFonts w:ascii="Bookman Old Style" w:hAnsi="Bookman Old Style" w:cs="Arial"/>
          <w:sz w:val="20"/>
          <w:szCs w:val="22"/>
        </w:rPr>
        <w:t xml:space="preserve">y para la nomenclatura de Presión </w:t>
      </w:r>
      <w:r w:rsidR="00BC2F1E" w:rsidRPr="001840C6">
        <w:rPr>
          <w:rFonts w:ascii="Bookman Old Style" w:hAnsi="Bookman Old Style" w:cs="Arial"/>
          <w:b/>
          <w:sz w:val="20"/>
          <w:szCs w:val="22"/>
        </w:rPr>
        <w:t>treinta</w:t>
      </w:r>
      <w:r w:rsidR="001D372A" w:rsidRPr="001840C6">
        <w:rPr>
          <w:rFonts w:ascii="Bookman Old Style" w:hAnsi="Bookman Old Style" w:cs="Arial"/>
          <w:b/>
          <w:sz w:val="20"/>
          <w:szCs w:val="22"/>
        </w:rPr>
        <w:t xml:space="preserve"> días</w:t>
      </w:r>
      <w:r w:rsidR="00AC38B6" w:rsidRPr="001840C6">
        <w:rPr>
          <w:rFonts w:ascii="Bookman Old Style" w:hAnsi="Bookman Old Style" w:cs="Arial"/>
          <w:b/>
          <w:sz w:val="20"/>
          <w:szCs w:val="22"/>
        </w:rPr>
        <w:t xml:space="preserve"> </w:t>
      </w:r>
      <w:r w:rsidR="00D90916" w:rsidRPr="001840C6">
        <w:rPr>
          <w:rFonts w:ascii="Bookman Old Style" w:hAnsi="Bookman Old Style" w:cs="Arial"/>
          <w:b/>
          <w:sz w:val="20"/>
          <w:szCs w:val="22"/>
        </w:rPr>
        <w:t>hábiles</w:t>
      </w:r>
      <w:r w:rsidR="00AC38B6" w:rsidRPr="001840C6">
        <w:rPr>
          <w:rFonts w:ascii="Bookman Old Style" w:hAnsi="Bookman Old Style" w:cs="Arial"/>
          <w:b/>
          <w:sz w:val="20"/>
          <w:szCs w:val="22"/>
        </w:rPr>
        <w:t xml:space="preserve"> </w:t>
      </w:r>
      <w:r w:rsidRPr="001840C6">
        <w:rPr>
          <w:rFonts w:ascii="Bookman Old Style" w:hAnsi="Bookman Old Style" w:cs="Arial"/>
          <w:b/>
          <w:sz w:val="20"/>
          <w:szCs w:val="22"/>
        </w:rPr>
        <w:t xml:space="preserve">en el primer semestre y </w:t>
      </w:r>
      <w:r w:rsidR="00BC2F1E" w:rsidRPr="001840C6">
        <w:rPr>
          <w:rFonts w:ascii="Bookman Old Style" w:hAnsi="Bookman Old Style" w:cs="Arial"/>
          <w:b/>
          <w:sz w:val="20"/>
          <w:szCs w:val="22"/>
        </w:rPr>
        <w:t>cuarenta y cinco</w:t>
      </w:r>
      <w:r w:rsidRPr="001840C6">
        <w:rPr>
          <w:rFonts w:ascii="Bookman Old Style" w:hAnsi="Bookman Old Style" w:cs="Arial"/>
          <w:b/>
          <w:sz w:val="20"/>
          <w:szCs w:val="22"/>
        </w:rPr>
        <w:t xml:space="preserve"> días </w:t>
      </w:r>
      <w:r w:rsidR="00D90916" w:rsidRPr="001840C6">
        <w:rPr>
          <w:rFonts w:ascii="Bookman Old Style" w:hAnsi="Bookman Old Style" w:cs="Arial"/>
          <w:b/>
          <w:sz w:val="20"/>
          <w:szCs w:val="22"/>
        </w:rPr>
        <w:t>hábiles</w:t>
      </w:r>
      <w:r w:rsidR="00AC38B6" w:rsidRPr="001840C6">
        <w:rPr>
          <w:rFonts w:ascii="Bookman Old Style" w:hAnsi="Bookman Old Style" w:cs="Arial"/>
          <w:b/>
          <w:sz w:val="20"/>
          <w:szCs w:val="22"/>
        </w:rPr>
        <w:t xml:space="preserve"> </w:t>
      </w:r>
      <w:r w:rsidRPr="001840C6">
        <w:rPr>
          <w:rFonts w:ascii="Bookman Old Style" w:hAnsi="Bookman Old Style" w:cs="Arial"/>
          <w:b/>
          <w:sz w:val="20"/>
          <w:szCs w:val="22"/>
        </w:rPr>
        <w:t>para el segundo semestre</w:t>
      </w:r>
      <w:r w:rsidR="00D90916" w:rsidRPr="001840C6">
        <w:rPr>
          <w:rFonts w:ascii="Bookman Old Style" w:hAnsi="Bookman Old Style" w:cs="Arial"/>
          <w:b/>
          <w:sz w:val="20"/>
          <w:szCs w:val="22"/>
        </w:rPr>
        <w:t xml:space="preserve">; </w:t>
      </w:r>
      <w:r w:rsidR="00D90916" w:rsidRPr="001840C6">
        <w:rPr>
          <w:rFonts w:ascii="Bookman Old Style" w:hAnsi="Bookman Old Style" w:cs="Arial"/>
          <w:sz w:val="20"/>
          <w:szCs w:val="22"/>
        </w:rPr>
        <w:t>siempre</w:t>
      </w:r>
      <w:r w:rsidRPr="001840C6">
        <w:rPr>
          <w:rFonts w:ascii="Bookman Old Style" w:hAnsi="Bookman Old Style" w:cs="Arial"/>
          <w:sz w:val="20"/>
          <w:szCs w:val="22"/>
        </w:rPr>
        <w:t xml:space="preserve"> a partir de la recepción del instrumento de medida en los laboratorios </w:t>
      </w:r>
      <w:r w:rsidRPr="001840C6">
        <w:rPr>
          <w:rFonts w:ascii="Bookman Old Style" w:hAnsi="Bookman Old Style" w:cs="Arial"/>
          <w:b/>
          <w:sz w:val="20"/>
          <w:szCs w:val="22"/>
        </w:rPr>
        <w:t>DEL PRESTADOR</w:t>
      </w:r>
      <w:r w:rsidRPr="001840C6">
        <w:rPr>
          <w:rFonts w:ascii="Bookman Old Style" w:hAnsi="Bookman Old Style" w:cs="Arial"/>
          <w:sz w:val="20"/>
          <w:szCs w:val="22"/>
        </w:rPr>
        <w:t>.</w:t>
      </w:r>
    </w:p>
    <w:p w14:paraId="09D6B08C" w14:textId="77777777" w:rsidR="00145C8B" w:rsidRPr="00786389" w:rsidRDefault="00145C8B" w:rsidP="00216141">
      <w:pPr>
        <w:ind w:left="709" w:right="-801"/>
        <w:jc w:val="both"/>
        <w:rPr>
          <w:rFonts w:ascii="Bookman Old Style" w:hAnsi="Bookman Old Style" w:cs="Arial"/>
          <w:sz w:val="22"/>
          <w:szCs w:val="22"/>
        </w:rPr>
      </w:pPr>
    </w:p>
    <w:p w14:paraId="0C3F9F9D" w14:textId="77777777" w:rsidR="0083483F" w:rsidRPr="00786389" w:rsidRDefault="0083483F" w:rsidP="00216141">
      <w:pPr>
        <w:numPr>
          <w:ilvl w:val="1"/>
          <w:numId w:val="6"/>
        </w:numPr>
        <w:tabs>
          <w:tab w:val="clear" w:pos="360"/>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Emplear métodos de calibración y/o verificación que se ba</w:t>
      </w:r>
      <w:r w:rsidR="009D5DCE" w:rsidRPr="00786389">
        <w:rPr>
          <w:rFonts w:ascii="Bookman Old Style" w:hAnsi="Bookman Old Style" w:cs="Arial"/>
          <w:sz w:val="22"/>
          <w:szCs w:val="22"/>
        </w:rPr>
        <w:t>sen en n</w:t>
      </w:r>
      <w:r w:rsidR="0077199B" w:rsidRPr="00786389">
        <w:rPr>
          <w:rFonts w:ascii="Bookman Old Style" w:hAnsi="Bookman Old Style" w:cs="Arial"/>
          <w:sz w:val="22"/>
          <w:szCs w:val="22"/>
        </w:rPr>
        <w:t>ormas internacionales, n</w:t>
      </w:r>
      <w:r w:rsidRPr="00786389">
        <w:rPr>
          <w:rFonts w:ascii="Bookman Old Style" w:hAnsi="Bookman Old Style" w:cs="Arial"/>
          <w:sz w:val="22"/>
          <w:szCs w:val="22"/>
        </w:rPr>
        <w:t xml:space="preserve">acionales </w:t>
      </w:r>
      <w:r w:rsidR="00B37A3D" w:rsidRPr="00786389">
        <w:rPr>
          <w:rFonts w:ascii="Bookman Old Style" w:hAnsi="Bookman Old Style" w:cs="Arial"/>
          <w:sz w:val="22"/>
          <w:szCs w:val="22"/>
        </w:rPr>
        <w:t xml:space="preserve">y demás </w:t>
      </w:r>
      <w:r w:rsidRPr="00786389">
        <w:rPr>
          <w:rFonts w:ascii="Bookman Old Style" w:hAnsi="Bookman Old Style" w:cs="Arial"/>
          <w:sz w:val="22"/>
          <w:szCs w:val="22"/>
        </w:rPr>
        <w:t>documentos téc</w:t>
      </w:r>
      <w:r w:rsidR="0077199B" w:rsidRPr="00786389">
        <w:rPr>
          <w:rFonts w:ascii="Bookman Old Style" w:hAnsi="Bookman Old Style" w:cs="Arial"/>
          <w:sz w:val="22"/>
          <w:szCs w:val="22"/>
        </w:rPr>
        <w:t>nicos que se especifican en el R</w:t>
      </w:r>
      <w:r w:rsidRPr="00786389">
        <w:rPr>
          <w:rFonts w:ascii="Bookman Old Style" w:hAnsi="Bookman Old Style" w:cs="Arial"/>
          <w:sz w:val="22"/>
          <w:szCs w:val="22"/>
        </w:rPr>
        <w:t>egistro Nomenclador que se encu</w:t>
      </w:r>
      <w:r w:rsidR="0077199B" w:rsidRPr="00786389">
        <w:rPr>
          <w:rFonts w:ascii="Bookman Old Style" w:hAnsi="Bookman Old Style" w:cs="Arial"/>
          <w:sz w:val="22"/>
          <w:szCs w:val="22"/>
        </w:rPr>
        <w:t>entra disponible en el área de r</w:t>
      </w:r>
      <w:r w:rsidRPr="00786389">
        <w:rPr>
          <w:rFonts w:ascii="Bookman Old Style" w:hAnsi="Bookman Old Style" w:cs="Arial"/>
          <w:sz w:val="22"/>
          <w:szCs w:val="22"/>
        </w:rPr>
        <w:t xml:space="preserve">ecepción y entrega </w:t>
      </w:r>
      <w:r w:rsidRPr="00786389">
        <w:rPr>
          <w:rFonts w:ascii="Bookman Old Style" w:hAnsi="Bookman Old Style" w:cs="Arial"/>
          <w:b/>
          <w:sz w:val="22"/>
          <w:szCs w:val="22"/>
        </w:rPr>
        <w:t>DEL PRESTADOR</w:t>
      </w:r>
      <w:r w:rsidRPr="00786389">
        <w:rPr>
          <w:rFonts w:ascii="Bookman Old Style" w:hAnsi="Bookman Old Style" w:cs="Arial"/>
          <w:sz w:val="22"/>
          <w:szCs w:val="22"/>
        </w:rPr>
        <w:t>.</w:t>
      </w:r>
    </w:p>
    <w:p w14:paraId="7FDAF8B6" w14:textId="77777777" w:rsidR="0083483F" w:rsidRPr="00786389" w:rsidRDefault="0083483F" w:rsidP="00216141">
      <w:pPr>
        <w:numPr>
          <w:ilvl w:val="1"/>
          <w:numId w:val="6"/>
        </w:numPr>
        <w:tabs>
          <w:tab w:val="clear" w:pos="360"/>
          <w:tab w:val="num" w:pos="-540"/>
        </w:tabs>
        <w:ind w:left="709" w:right="-801" w:firstLine="0"/>
        <w:jc w:val="both"/>
        <w:rPr>
          <w:rStyle w:val="Textoennegrita"/>
          <w:rFonts w:ascii="Bookman Old Style" w:hAnsi="Bookman Old Style" w:cs="Arial"/>
          <w:b w:val="0"/>
          <w:sz w:val="22"/>
          <w:szCs w:val="22"/>
        </w:rPr>
      </w:pPr>
      <w:r w:rsidRPr="00786389">
        <w:rPr>
          <w:rStyle w:val="Textoennegrita"/>
          <w:rFonts w:ascii="Bookman Old Style" w:hAnsi="Bookman Old Style" w:cs="Arial"/>
          <w:b w:val="0"/>
          <w:sz w:val="22"/>
          <w:szCs w:val="22"/>
        </w:rPr>
        <w:t>Expresar los resultados de las calibraciones</w:t>
      </w:r>
      <w:r w:rsidR="009D5DCE" w:rsidRPr="00786389">
        <w:rPr>
          <w:rStyle w:val="Textoennegrita"/>
          <w:rFonts w:ascii="Bookman Old Style" w:hAnsi="Bookman Old Style" w:cs="Arial"/>
          <w:b w:val="0"/>
          <w:sz w:val="22"/>
          <w:szCs w:val="22"/>
        </w:rPr>
        <w:t xml:space="preserve"> en forma de un Certificado de C</w:t>
      </w:r>
      <w:r w:rsidRPr="00786389">
        <w:rPr>
          <w:rStyle w:val="Textoennegrita"/>
          <w:rFonts w:ascii="Bookman Old Style" w:hAnsi="Bookman Old Style" w:cs="Arial"/>
          <w:b w:val="0"/>
          <w:sz w:val="22"/>
          <w:szCs w:val="22"/>
        </w:rPr>
        <w:t>alibración, e</w:t>
      </w:r>
      <w:r w:rsidR="00E67F3D" w:rsidRPr="00786389">
        <w:rPr>
          <w:rStyle w:val="Textoennegrita"/>
          <w:rFonts w:ascii="Bookman Old Style" w:hAnsi="Bookman Old Style" w:cs="Arial"/>
          <w:b w:val="0"/>
          <w:sz w:val="22"/>
          <w:szCs w:val="22"/>
        </w:rPr>
        <w:t>n el caso de las verificaciones</w:t>
      </w:r>
      <w:r w:rsidRPr="00786389">
        <w:rPr>
          <w:rStyle w:val="Textoennegrita"/>
          <w:rFonts w:ascii="Bookman Old Style" w:hAnsi="Bookman Old Style" w:cs="Arial"/>
          <w:b w:val="0"/>
          <w:sz w:val="22"/>
          <w:szCs w:val="22"/>
        </w:rPr>
        <w:t xml:space="preserve"> los resultados se emitirán </w:t>
      </w:r>
      <w:r w:rsidR="00E67F3D" w:rsidRPr="00786389">
        <w:rPr>
          <w:rStyle w:val="Textoennegrita"/>
          <w:rFonts w:ascii="Bookman Old Style" w:hAnsi="Bookman Old Style" w:cs="Arial"/>
          <w:b w:val="0"/>
          <w:sz w:val="22"/>
          <w:szCs w:val="22"/>
        </w:rPr>
        <w:t>en el correspondiente</w:t>
      </w:r>
      <w:r w:rsidR="009D5DCE" w:rsidRPr="00786389">
        <w:rPr>
          <w:rStyle w:val="Textoennegrita"/>
          <w:rFonts w:ascii="Bookman Old Style" w:hAnsi="Bookman Old Style" w:cs="Arial"/>
          <w:b w:val="0"/>
          <w:sz w:val="22"/>
          <w:szCs w:val="22"/>
        </w:rPr>
        <w:t xml:space="preserve"> Certificado de V</w:t>
      </w:r>
      <w:r w:rsidRPr="00786389">
        <w:rPr>
          <w:rStyle w:val="Textoennegrita"/>
          <w:rFonts w:ascii="Bookman Old Style" w:hAnsi="Bookman Old Style" w:cs="Arial"/>
          <w:b w:val="0"/>
          <w:sz w:val="22"/>
          <w:szCs w:val="22"/>
        </w:rPr>
        <w:t>erificación</w:t>
      </w:r>
      <w:r w:rsidR="00BC2F1E">
        <w:rPr>
          <w:rStyle w:val="Textoennegrita"/>
          <w:rFonts w:ascii="Bookman Old Style" w:hAnsi="Bookman Old Style" w:cs="Arial"/>
          <w:b w:val="0"/>
          <w:sz w:val="22"/>
          <w:szCs w:val="22"/>
        </w:rPr>
        <w:t>, sea en formato impreso o digital, ambos de igual valor jurídico legal</w:t>
      </w:r>
      <w:r w:rsidRPr="00786389">
        <w:rPr>
          <w:rStyle w:val="Textoennegrita"/>
          <w:rFonts w:ascii="Bookman Old Style" w:hAnsi="Bookman Old Style" w:cs="Arial"/>
          <w:b w:val="0"/>
          <w:sz w:val="22"/>
          <w:szCs w:val="22"/>
        </w:rPr>
        <w:t>. El formato de ambos certificados se encuentra definido en el sistema de gestión vigente en correspondencia con los requisitos</w:t>
      </w:r>
      <w:r w:rsidR="005162C7" w:rsidRPr="00786389">
        <w:rPr>
          <w:rStyle w:val="Textoennegrita"/>
          <w:rFonts w:ascii="Bookman Old Style" w:hAnsi="Bookman Old Style" w:cs="Arial"/>
          <w:b w:val="0"/>
          <w:sz w:val="22"/>
          <w:szCs w:val="22"/>
        </w:rPr>
        <w:t xml:space="preserve"> de la </w:t>
      </w:r>
      <w:r w:rsidR="00F5189C" w:rsidRPr="00786389">
        <w:rPr>
          <w:rStyle w:val="Textoennegrita"/>
          <w:rFonts w:ascii="Bookman Old Style" w:hAnsi="Bookman Old Style" w:cs="Arial"/>
          <w:sz w:val="22"/>
          <w:szCs w:val="22"/>
        </w:rPr>
        <w:t>NC-ISO/IEC 17025:2017</w:t>
      </w:r>
      <w:r w:rsidRPr="00786389">
        <w:rPr>
          <w:rStyle w:val="Textoennegrita"/>
          <w:rFonts w:ascii="Bookman Old Style" w:hAnsi="Bookman Old Style" w:cs="Arial"/>
          <w:b w:val="0"/>
          <w:sz w:val="22"/>
          <w:szCs w:val="22"/>
        </w:rPr>
        <w:t xml:space="preserve"> y las disposiciones del Servicio Nacional de Metrología. El laboratorio conservará registros de todas las mediciones y mantendrá disponibles todos los resultados.</w:t>
      </w:r>
    </w:p>
    <w:p w14:paraId="0E84648B" w14:textId="77777777" w:rsidR="0083483F" w:rsidRPr="00786389" w:rsidRDefault="0083483F" w:rsidP="00216141">
      <w:pPr>
        <w:numPr>
          <w:ilvl w:val="1"/>
          <w:numId w:val="6"/>
        </w:numPr>
        <w:tabs>
          <w:tab w:val="left" w:pos="-540"/>
        </w:tabs>
        <w:ind w:left="709" w:right="-801" w:firstLine="0"/>
        <w:jc w:val="both"/>
        <w:rPr>
          <w:rStyle w:val="Textoennegrita"/>
          <w:rFonts w:ascii="Bookman Old Style" w:hAnsi="Bookman Old Style" w:cs="Arial"/>
          <w:b w:val="0"/>
          <w:sz w:val="22"/>
          <w:szCs w:val="22"/>
        </w:rPr>
      </w:pPr>
      <w:r w:rsidRPr="00786389">
        <w:rPr>
          <w:rStyle w:val="Textoennegrita"/>
          <w:rFonts w:ascii="Bookman Old Style" w:hAnsi="Bookman Old Style" w:cs="Arial"/>
          <w:b w:val="0"/>
          <w:sz w:val="22"/>
          <w:szCs w:val="22"/>
        </w:rPr>
        <w:t>Prestar el servicio de acuerdo a los documentos establecidos para el mismo en el sistema de gestión.</w:t>
      </w:r>
    </w:p>
    <w:p w14:paraId="0811D6E1" w14:textId="77777777" w:rsidR="0083483F" w:rsidRPr="00786389" w:rsidRDefault="0083483F" w:rsidP="00216141">
      <w:pPr>
        <w:numPr>
          <w:ilvl w:val="1"/>
          <w:numId w:val="6"/>
        </w:numPr>
        <w:tabs>
          <w:tab w:val="clear" w:pos="360"/>
          <w:tab w:val="num" w:pos="-540"/>
          <w:tab w:val="left" w:pos="426"/>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Garantizar el cuidado y protección de los equipos entregados por </w:t>
      </w:r>
      <w:r w:rsidRPr="00786389">
        <w:rPr>
          <w:rFonts w:ascii="Bookman Old Style" w:hAnsi="Bookman Old Style" w:cs="Arial"/>
          <w:b/>
          <w:sz w:val="22"/>
          <w:szCs w:val="22"/>
        </w:rPr>
        <w:t>EL CLIENTE</w:t>
      </w:r>
      <w:r w:rsidRPr="00786389">
        <w:rPr>
          <w:rFonts w:ascii="Bookman Old Style" w:hAnsi="Bookman Old Style" w:cs="Arial"/>
          <w:sz w:val="22"/>
          <w:szCs w:val="22"/>
        </w:rPr>
        <w:t>.</w:t>
      </w:r>
    </w:p>
    <w:p w14:paraId="2F6D39ED" w14:textId="77777777" w:rsidR="0083483F" w:rsidRPr="00786389" w:rsidRDefault="0083483F" w:rsidP="00216141">
      <w:pPr>
        <w:ind w:left="709" w:right="-801" w:hanging="426"/>
        <w:rPr>
          <w:rFonts w:ascii="Bookman Old Style" w:hAnsi="Bookman Old Style" w:cs="Arial"/>
          <w:b/>
          <w:sz w:val="22"/>
          <w:szCs w:val="22"/>
        </w:rPr>
      </w:pPr>
    </w:p>
    <w:p w14:paraId="0C53F7D1" w14:textId="77777777" w:rsidR="0083483F" w:rsidRPr="00786389" w:rsidRDefault="0083483F" w:rsidP="00216141">
      <w:pPr>
        <w:ind w:left="709" w:right="-801"/>
        <w:rPr>
          <w:rFonts w:ascii="Bookman Old Style" w:hAnsi="Bookman Old Style" w:cs="Arial"/>
          <w:sz w:val="22"/>
          <w:szCs w:val="22"/>
        </w:rPr>
      </w:pPr>
      <w:r w:rsidRPr="00786389">
        <w:rPr>
          <w:rFonts w:ascii="Bookman Old Style" w:hAnsi="Bookman Old Style" w:cs="Arial"/>
          <w:b/>
          <w:sz w:val="22"/>
          <w:szCs w:val="22"/>
        </w:rPr>
        <w:t>II.   OTRAS OBLIGACIONES DEL CLIENTE</w:t>
      </w:r>
    </w:p>
    <w:p w14:paraId="0C56C1AE" w14:textId="77777777" w:rsidR="0083483F" w:rsidRPr="00786389" w:rsidRDefault="0083483F" w:rsidP="00216141">
      <w:pPr>
        <w:numPr>
          <w:ilvl w:val="1"/>
          <w:numId w:val="21"/>
        </w:numPr>
        <w:tabs>
          <w:tab w:val="clear" w:pos="360"/>
          <w:tab w:val="num" w:pos="-540"/>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Entregar limpios y con un correcto emba</w:t>
      </w:r>
      <w:r w:rsidR="00B37A3D" w:rsidRPr="00786389">
        <w:rPr>
          <w:rFonts w:ascii="Bookman Old Style" w:hAnsi="Bookman Old Style" w:cs="Arial"/>
          <w:sz w:val="22"/>
          <w:szCs w:val="22"/>
        </w:rPr>
        <w:t>laje en el área de Recepción y E</w:t>
      </w:r>
      <w:r w:rsidRPr="00786389">
        <w:rPr>
          <w:rFonts w:ascii="Bookman Old Style" w:hAnsi="Bookman Old Style" w:cs="Arial"/>
          <w:sz w:val="22"/>
          <w:szCs w:val="22"/>
        </w:rPr>
        <w:t>n</w:t>
      </w:r>
      <w:r w:rsidR="00E67F3D" w:rsidRPr="00786389">
        <w:rPr>
          <w:rFonts w:ascii="Bookman Old Style" w:hAnsi="Bookman Old Style" w:cs="Arial"/>
          <w:sz w:val="22"/>
          <w:szCs w:val="22"/>
        </w:rPr>
        <w:t>trega los instrumentos de medición</w:t>
      </w:r>
      <w:r w:rsidRPr="00786389">
        <w:rPr>
          <w:rFonts w:ascii="Bookman Old Style" w:hAnsi="Bookman Old Style" w:cs="Arial"/>
          <w:sz w:val="22"/>
          <w:szCs w:val="22"/>
        </w:rPr>
        <w:t xml:space="preserve"> q</w:t>
      </w:r>
      <w:r w:rsidR="00E67F3D" w:rsidRPr="00786389">
        <w:rPr>
          <w:rFonts w:ascii="Bookman Old Style" w:hAnsi="Bookman Old Style" w:cs="Arial"/>
          <w:sz w:val="22"/>
          <w:szCs w:val="22"/>
        </w:rPr>
        <w:t>ue serán objeto de calibración o</w:t>
      </w:r>
      <w:r w:rsidRPr="00786389">
        <w:rPr>
          <w:rFonts w:ascii="Bookman Old Style" w:hAnsi="Bookman Old Style" w:cs="Arial"/>
          <w:sz w:val="22"/>
          <w:szCs w:val="22"/>
        </w:rPr>
        <w:t xml:space="preserve"> verificación en los laboratorios </w:t>
      </w:r>
      <w:r w:rsidRPr="00786389">
        <w:rPr>
          <w:rFonts w:ascii="Bookman Old Style" w:hAnsi="Bookman Old Style" w:cs="Arial"/>
          <w:b/>
          <w:sz w:val="22"/>
          <w:szCs w:val="22"/>
        </w:rPr>
        <w:t>DEL PRESTADOR</w:t>
      </w:r>
      <w:r w:rsidRPr="00786389">
        <w:rPr>
          <w:rFonts w:ascii="Bookman Old Style" w:hAnsi="Bookman Old Style" w:cs="Arial"/>
          <w:sz w:val="22"/>
          <w:szCs w:val="22"/>
        </w:rPr>
        <w:t>.</w:t>
      </w:r>
    </w:p>
    <w:p w14:paraId="7750DEE3" w14:textId="77777777" w:rsidR="0083483F" w:rsidRPr="00786389" w:rsidRDefault="002C2E5C" w:rsidP="00216141">
      <w:pPr>
        <w:ind w:left="709" w:right="-801"/>
        <w:jc w:val="both"/>
        <w:rPr>
          <w:rFonts w:ascii="Bookman Old Style" w:hAnsi="Bookman Old Style" w:cs="Arial"/>
          <w:sz w:val="22"/>
          <w:szCs w:val="22"/>
        </w:rPr>
      </w:pPr>
      <w:r w:rsidRPr="00786389">
        <w:rPr>
          <w:rFonts w:ascii="Bookman Old Style" w:hAnsi="Bookman Old Style" w:cs="Arial"/>
          <w:sz w:val="22"/>
          <w:szCs w:val="22"/>
        </w:rPr>
        <w:t xml:space="preserve">2.2 </w:t>
      </w:r>
      <w:r w:rsidR="0083483F" w:rsidRPr="00786389">
        <w:rPr>
          <w:rFonts w:ascii="Bookman Old Style" w:hAnsi="Bookman Old Style" w:cs="Arial"/>
          <w:sz w:val="22"/>
          <w:szCs w:val="22"/>
        </w:rPr>
        <w:t>Garantizar que los instru</w:t>
      </w:r>
      <w:r w:rsidR="00E67F3D" w:rsidRPr="00786389">
        <w:rPr>
          <w:rFonts w:ascii="Bookman Old Style" w:hAnsi="Bookman Old Style" w:cs="Arial"/>
          <w:sz w:val="22"/>
          <w:szCs w:val="22"/>
        </w:rPr>
        <w:t xml:space="preserve">mentos que serán calibrados o </w:t>
      </w:r>
      <w:r w:rsidR="0083483F" w:rsidRPr="00786389">
        <w:rPr>
          <w:rFonts w:ascii="Bookman Old Style" w:hAnsi="Bookman Old Style" w:cs="Arial"/>
          <w:sz w:val="22"/>
          <w:szCs w:val="22"/>
        </w:rPr>
        <w:t xml:space="preserve">verificados en sus propias instalaciones se encuentren disponibles para la ejecución del servicio por </w:t>
      </w:r>
      <w:r w:rsidR="0083483F" w:rsidRPr="00786389">
        <w:rPr>
          <w:rFonts w:ascii="Bookman Old Style" w:hAnsi="Bookman Old Style" w:cs="Arial"/>
          <w:b/>
          <w:sz w:val="22"/>
          <w:szCs w:val="22"/>
        </w:rPr>
        <w:t>EL PRESTADOR</w:t>
      </w:r>
      <w:r w:rsidR="0083483F" w:rsidRPr="00786389">
        <w:rPr>
          <w:rFonts w:ascii="Bookman Old Style" w:hAnsi="Bookman Old Style" w:cs="Arial"/>
          <w:sz w:val="22"/>
          <w:szCs w:val="22"/>
        </w:rPr>
        <w:t xml:space="preserve"> en la fecha acordada, de forma tal que el Técnico que ejecute el servicio tenga un flujo continuo de su trabajo para que no se af</w:t>
      </w:r>
      <w:r w:rsidR="00B37A3D" w:rsidRPr="00786389">
        <w:rPr>
          <w:rFonts w:ascii="Bookman Old Style" w:hAnsi="Bookman Old Style" w:cs="Arial"/>
          <w:sz w:val="22"/>
          <w:szCs w:val="22"/>
        </w:rPr>
        <w:t>ecte la productividad del mismo</w:t>
      </w:r>
      <w:r w:rsidR="00F20431" w:rsidRPr="00786389">
        <w:rPr>
          <w:rFonts w:ascii="Bookman Old Style" w:hAnsi="Bookman Old Style" w:cs="Arial"/>
          <w:sz w:val="22"/>
          <w:szCs w:val="22"/>
        </w:rPr>
        <w:t>.</w:t>
      </w:r>
    </w:p>
    <w:p w14:paraId="7483B0E2" w14:textId="77777777" w:rsidR="0083483F" w:rsidRPr="00786389" w:rsidRDefault="002C2E5C" w:rsidP="00216141">
      <w:pPr>
        <w:ind w:left="709" w:right="-801"/>
        <w:jc w:val="both"/>
        <w:rPr>
          <w:rFonts w:ascii="Bookman Old Style" w:hAnsi="Bookman Old Style" w:cs="Arial"/>
          <w:sz w:val="22"/>
          <w:szCs w:val="22"/>
        </w:rPr>
      </w:pPr>
      <w:r w:rsidRPr="00786389">
        <w:rPr>
          <w:rFonts w:ascii="Bookman Old Style" w:hAnsi="Bookman Old Style" w:cs="Arial"/>
          <w:sz w:val="22"/>
          <w:szCs w:val="22"/>
        </w:rPr>
        <w:t xml:space="preserve">2.3 </w:t>
      </w:r>
      <w:r w:rsidR="0083483F" w:rsidRPr="00786389">
        <w:rPr>
          <w:rFonts w:ascii="Bookman Old Style" w:hAnsi="Bookman Old Style" w:cs="Arial"/>
          <w:sz w:val="22"/>
          <w:szCs w:val="22"/>
        </w:rPr>
        <w:t xml:space="preserve">Garantizar las condiciones pactadas para la ejecución de los servicios en sus propias instalaciones sin afectación de la calidad del servicio y del tiempo de trabajo </w:t>
      </w:r>
      <w:r w:rsidR="0083483F" w:rsidRPr="00786389">
        <w:rPr>
          <w:rFonts w:ascii="Bookman Old Style" w:hAnsi="Bookman Old Style" w:cs="Arial"/>
          <w:b/>
          <w:sz w:val="22"/>
          <w:szCs w:val="22"/>
        </w:rPr>
        <w:t>DEL PRESTADOR</w:t>
      </w:r>
      <w:r w:rsidR="0083483F" w:rsidRPr="00786389">
        <w:rPr>
          <w:rFonts w:ascii="Bookman Old Style" w:hAnsi="Bookman Old Style" w:cs="Arial"/>
          <w:sz w:val="22"/>
          <w:szCs w:val="22"/>
        </w:rPr>
        <w:t>.</w:t>
      </w:r>
    </w:p>
    <w:p w14:paraId="7B25C935" w14:textId="77777777" w:rsidR="0083483F" w:rsidRPr="00786389" w:rsidRDefault="0083483F" w:rsidP="00216141">
      <w:pPr>
        <w:numPr>
          <w:ilvl w:val="1"/>
          <w:numId w:val="22"/>
        </w:numPr>
        <w:tabs>
          <w:tab w:val="clear" w:pos="360"/>
          <w:tab w:val="num" w:pos="-540"/>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Revisar que las </w:t>
      </w:r>
      <w:r w:rsidR="00A75961">
        <w:rPr>
          <w:rFonts w:ascii="Bookman Old Style" w:hAnsi="Bookman Old Style" w:cs="Arial"/>
          <w:sz w:val="22"/>
          <w:szCs w:val="22"/>
        </w:rPr>
        <w:t>Oferta</w:t>
      </w:r>
      <w:r w:rsidRPr="00786389">
        <w:rPr>
          <w:rFonts w:ascii="Bookman Old Style" w:hAnsi="Bookman Old Style" w:cs="Arial"/>
          <w:sz w:val="22"/>
          <w:szCs w:val="22"/>
        </w:rPr>
        <w:t>s o Facturas</w:t>
      </w:r>
      <w:r w:rsidR="00A5398A">
        <w:rPr>
          <w:rFonts w:ascii="Bookman Old Style" w:hAnsi="Bookman Old Style" w:cs="Arial"/>
          <w:sz w:val="22"/>
          <w:szCs w:val="22"/>
        </w:rPr>
        <w:t>,</w:t>
      </w:r>
      <w:r w:rsidRPr="00786389">
        <w:rPr>
          <w:rFonts w:ascii="Bookman Old Style" w:hAnsi="Bookman Old Style" w:cs="Arial"/>
          <w:sz w:val="22"/>
          <w:szCs w:val="22"/>
        </w:rPr>
        <w:t xml:space="preserve"> </w:t>
      </w:r>
      <w:r w:rsidR="00A5398A">
        <w:rPr>
          <w:rFonts w:ascii="Bookman Old Style" w:hAnsi="Bookman Old Style" w:cs="Arial"/>
          <w:sz w:val="22"/>
          <w:szCs w:val="22"/>
        </w:rPr>
        <w:t xml:space="preserve">recibidas </w:t>
      </w:r>
      <w:r w:rsidRPr="00786389">
        <w:rPr>
          <w:rFonts w:ascii="Bookman Old Style" w:hAnsi="Bookman Old Style" w:cs="Arial"/>
          <w:sz w:val="22"/>
          <w:szCs w:val="22"/>
        </w:rPr>
        <w:t>según sea el caso, reflejen la exactitud de las características metrológicas y cantidades reales de los instrumentos para evitar diferencias posteriores en los precios.</w:t>
      </w:r>
    </w:p>
    <w:p w14:paraId="73A4E0E0" w14:textId="77777777" w:rsidR="0083483F" w:rsidRPr="00786389" w:rsidRDefault="00A7215A" w:rsidP="00216141">
      <w:pPr>
        <w:ind w:left="709" w:right="-801"/>
        <w:jc w:val="both"/>
        <w:rPr>
          <w:rFonts w:ascii="Bookman Old Style" w:hAnsi="Bookman Old Style" w:cs="Arial"/>
          <w:sz w:val="22"/>
          <w:szCs w:val="22"/>
        </w:rPr>
      </w:pPr>
      <w:proofErr w:type="gramStart"/>
      <w:r w:rsidRPr="00786389">
        <w:rPr>
          <w:rFonts w:ascii="Bookman Old Style" w:hAnsi="Bookman Old Style" w:cs="Arial"/>
          <w:sz w:val="22"/>
          <w:szCs w:val="22"/>
        </w:rPr>
        <w:lastRenderedPageBreak/>
        <w:t xml:space="preserve">2.5  </w:t>
      </w:r>
      <w:r w:rsidR="0083483F" w:rsidRPr="00786389">
        <w:rPr>
          <w:rFonts w:ascii="Bookman Old Style" w:hAnsi="Bookman Old Style" w:cs="Arial"/>
          <w:sz w:val="22"/>
          <w:szCs w:val="22"/>
        </w:rPr>
        <w:t>Garantizar</w:t>
      </w:r>
      <w:proofErr w:type="gramEnd"/>
      <w:r w:rsidR="0083483F" w:rsidRPr="00786389">
        <w:rPr>
          <w:rFonts w:ascii="Bookman Old Style" w:hAnsi="Bookman Old Style" w:cs="Arial"/>
          <w:sz w:val="22"/>
          <w:szCs w:val="22"/>
        </w:rPr>
        <w:t xml:space="preserve"> que sean legibles las escalas de indicación</w:t>
      </w:r>
      <w:r w:rsidR="00E67F3D" w:rsidRPr="00786389">
        <w:rPr>
          <w:rFonts w:ascii="Bookman Old Style" w:hAnsi="Bookman Old Style" w:cs="Arial"/>
          <w:sz w:val="22"/>
          <w:szCs w:val="22"/>
        </w:rPr>
        <w:t xml:space="preserve"> de los instrumentos de medición</w:t>
      </w:r>
      <w:r w:rsidR="0083483F" w:rsidRPr="00786389">
        <w:rPr>
          <w:rFonts w:ascii="Bookman Old Style" w:hAnsi="Bookman Old Style" w:cs="Arial"/>
          <w:sz w:val="22"/>
          <w:szCs w:val="22"/>
        </w:rPr>
        <w:t xml:space="preserve"> que las posean.</w:t>
      </w:r>
    </w:p>
    <w:p w14:paraId="1753DD80" w14:textId="77777777" w:rsidR="0083483F" w:rsidRPr="00786389" w:rsidRDefault="00A7215A" w:rsidP="00216141">
      <w:pPr>
        <w:ind w:left="709" w:right="-801"/>
        <w:jc w:val="both"/>
        <w:rPr>
          <w:rFonts w:ascii="Bookman Old Style" w:hAnsi="Bookman Old Style" w:cs="Arial"/>
          <w:sz w:val="22"/>
          <w:szCs w:val="22"/>
        </w:rPr>
      </w:pPr>
      <w:r w:rsidRPr="00786389">
        <w:rPr>
          <w:rFonts w:ascii="Bookman Old Style" w:hAnsi="Bookman Old Style" w:cs="Arial"/>
          <w:sz w:val="22"/>
          <w:szCs w:val="22"/>
        </w:rPr>
        <w:t xml:space="preserve">2.6 </w:t>
      </w:r>
      <w:r w:rsidR="0083483F" w:rsidRPr="00786389">
        <w:rPr>
          <w:rFonts w:ascii="Bookman Old Style" w:hAnsi="Bookman Old Style" w:cs="Arial"/>
          <w:sz w:val="22"/>
          <w:szCs w:val="22"/>
        </w:rPr>
        <w:t>Acompa</w:t>
      </w:r>
      <w:r w:rsidR="00E67F3D" w:rsidRPr="00786389">
        <w:rPr>
          <w:rFonts w:ascii="Bookman Old Style" w:hAnsi="Bookman Old Style" w:cs="Arial"/>
          <w:sz w:val="22"/>
          <w:szCs w:val="22"/>
        </w:rPr>
        <w:t>ñar a los instrumentos de medición</w:t>
      </w:r>
      <w:r w:rsidR="0083483F" w:rsidRPr="00786389">
        <w:rPr>
          <w:rFonts w:ascii="Bookman Old Style" w:hAnsi="Bookman Old Style" w:cs="Arial"/>
          <w:sz w:val="22"/>
          <w:szCs w:val="22"/>
        </w:rPr>
        <w:t xml:space="preserve"> que lo requieran para su calibración</w:t>
      </w:r>
      <w:r w:rsidR="00E67F3D" w:rsidRPr="00786389">
        <w:rPr>
          <w:rFonts w:ascii="Bookman Old Style" w:hAnsi="Bookman Old Style" w:cs="Arial"/>
          <w:sz w:val="22"/>
          <w:szCs w:val="22"/>
        </w:rPr>
        <w:t xml:space="preserve"> o </w:t>
      </w:r>
      <w:r w:rsidR="0083483F" w:rsidRPr="00786389">
        <w:rPr>
          <w:rFonts w:ascii="Bookman Old Style" w:hAnsi="Bookman Old Style" w:cs="Arial"/>
          <w:sz w:val="22"/>
          <w:szCs w:val="22"/>
        </w:rPr>
        <w:t xml:space="preserve">verificación, los dispositivos auxiliares, baterías, </w:t>
      </w:r>
      <w:r w:rsidR="00435468" w:rsidRPr="00786389">
        <w:rPr>
          <w:rFonts w:ascii="Bookman Old Style" w:hAnsi="Bookman Old Style" w:cs="Arial"/>
          <w:sz w:val="22"/>
          <w:szCs w:val="22"/>
        </w:rPr>
        <w:t>toma especial</w:t>
      </w:r>
      <w:r w:rsidR="0083483F" w:rsidRPr="00786389">
        <w:rPr>
          <w:rFonts w:ascii="Bookman Old Style" w:hAnsi="Bookman Old Style" w:cs="Arial"/>
          <w:sz w:val="22"/>
          <w:szCs w:val="22"/>
        </w:rPr>
        <w:t xml:space="preserve"> y documentación técnica.</w:t>
      </w:r>
    </w:p>
    <w:p w14:paraId="07652F2D" w14:textId="77777777" w:rsidR="0083483F" w:rsidRPr="00786389" w:rsidRDefault="0083483F" w:rsidP="00216141">
      <w:pPr>
        <w:numPr>
          <w:ilvl w:val="1"/>
          <w:numId w:val="17"/>
        </w:numPr>
        <w:tabs>
          <w:tab w:val="clear" w:pos="-180"/>
          <w:tab w:val="num" w:pos="-540"/>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Entregar los manómetros de oxígeno y acetileno separados del regulador.</w:t>
      </w:r>
    </w:p>
    <w:p w14:paraId="4FCF8340" w14:textId="77777777" w:rsidR="0083483F" w:rsidRPr="00786389" w:rsidRDefault="0083483F" w:rsidP="00216141">
      <w:pPr>
        <w:ind w:left="709" w:right="-801" w:hanging="426"/>
        <w:jc w:val="both"/>
        <w:rPr>
          <w:rFonts w:ascii="Bookman Old Style" w:hAnsi="Bookman Old Style" w:cs="Arial"/>
          <w:b/>
          <w:sz w:val="22"/>
          <w:szCs w:val="22"/>
        </w:rPr>
      </w:pPr>
    </w:p>
    <w:p w14:paraId="66EB070A" w14:textId="77777777" w:rsidR="0083483F" w:rsidRPr="00786389" w:rsidRDefault="0083483F" w:rsidP="00216141">
      <w:pPr>
        <w:ind w:left="709" w:right="-801"/>
        <w:jc w:val="both"/>
        <w:rPr>
          <w:rFonts w:ascii="Bookman Old Style" w:hAnsi="Bookman Old Style" w:cs="Arial"/>
          <w:sz w:val="22"/>
          <w:szCs w:val="22"/>
        </w:rPr>
      </w:pPr>
      <w:r w:rsidRPr="00786389">
        <w:rPr>
          <w:rFonts w:ascii="Bookman Old Style" w:hAnsi="Bookman Old Style" w:cs="Arial"/>
          <w:b/>
          <w:sz w:val="22"/>
          <w:szCs w:val="22"/>
        </w:rPr>
        <w:t>III.   OTRAS CONDICIONES</w:t>
      </w:r>
    </w:p>
    <w:p w14:paraId="6179EDD6" w14:textId="77777777" w:rsidR="0083483F" w:rsidRPr="002362F5" w:rsidRDefault="0083483F" w:rsidP="00216141">
      <w:pPr>
        <w:pStyle w:val="Sangra3detindependiente"/>
        <w:tabs>
          <w:tab w:val="left" w:pos="426"/>
        </w:tabs>
        <w:ind w:left="709" w:right="-801" w:firstLine="0"/>
        <w:jc w:val="both"/>
        <w:rPr>
          <w:rFonts w:ascii="Bookman Old Style" w:hAnsi="Bookman Old Style" w:cs="Arial"/>
          <w:i/>
          <w:sz w:val="22"/>
          <w:szCs w:val="22"/>
        </w:rPr>
      </w:pPr>
      <w:proofErr w:type="gramStart"/>
      <w:r w:rsidRPr="00786389">
        <w:rPr>
          <w:rFonts w:ascii="Bookman Old Style" w:hAnsi="Bookman Old Style" w:cs="Arial"/>
          <w:sz w:val="22"/>
          <w:szCs w:val="22"/>
        </w:rPr>
        <w:t>3.1  En</w:t>
      </w:r>
      <w:proofErr w:type="gramEnd"/>
      <w:r w:rsidRPr="00786389">
        <w:rPr>
          <w:rFonts w:ascii="Bookman Old Style" w:hAnsi="Bookman Old Style" w:cs="Arial"/>
          <w:sz w:val="22"/>
          <w:szCs w:val="22"/>
        </w:rPr>
        <w:t xml:space="preserve"> los casos en que el servicio haya que realizarlo en las instalaciones </w:t>
      </w:r>
      <w:r w:rsidRPr="00786389">
        <w:rPr>
          <w:rFonts w:ascii="Bookman Old Style" w:hAnsi="Bookman Old Style" w:cs="Arial"/>
          <w:b/>
          <w:sz w:val="22"/>
          <w:szCs w:val="22"/>
        </w:rPr>
        <w:t>DEL CLIENTE</w:t>
      </w:r>
      <w:r w:rsidRPr="00786389">
        <w:rPr>
          <w:rFonts w:ascii="Bookman Old Style" w:hAnsi="Bookman Old Style" w:cs="Arial"/>
          <w:sz w:val="22"/>
          <w:szCs w:val="22"/>
        </w:rPr>
        <w:t xml:space="preserve">, la fecha de su realización y la transportación para el traslado de los Técnicos y sus medios de trabajo hasta y desde las instalaciones </w:t>
      </w:r>
      <w:r w:rsidRPr="00786389">
        <w:rPr>
          <w:rFonts w:ascii="Bookman Old Style" w:hAnsi="Bookman Old Style" w:cs="Arial"/>
          <w:b/>
          <w:sz w:val="22"/>
          <w:szCs w:val="22"/>
        </w:rPr>
        <w:t>DEL CLIENTE</w:t>
      </w:r>
      <w:r w:rsidRPr="00786389">
        <w:rPr>
          <w:rFonts w:ascii="Bookman Old Style" w:hAnsi="Bookman Old Style" w:cs="Arial"/>
          <w:sz w:val="22"/>
          <w:szCs w:val="22"/>
        </w:rPr>
        <w:t xml:space="preserve"> serán acordadas entre </w:t>
      </w:r>
      <w:r w:rsidRPr="00786389">
        <w:rPr>
          <w:rFonts w:ascii="Bookman Old Style" w:hAnsi="Bookman Old Style" w:cs="Arial"/>
          <w:b/>
          <w:sz w:val="22"/>
          <w:szCs w:val="22"/>
        </w:rPr>
        <w:t>AMBAS PARTES</w:t>
      </w:r>
      <w:r w:rsidR="002362F5">
        <w:rPr>
          <w:rFonts w:ascii="Bookman Old Style" w:hAnsi="Bookman Old Style" w:cs="Arial"/>
          <w:b/>
          <w:sz w:val="22"/>
          <w:szCs w:val="22"/>
        </w:rPr>
        <w:t xml:space="preserve"> </w:t>
      </w:r>
      <w:r w:rsidR="002362F5" w:rsidRPr="002362F5">
        <w:rPr>
          <w:rFonts w:ascii="Bookman Old Style" w:hAnsi="Bookman Old Style" w:cs="Arial"/>
          <w:sz w:val="22"/>
          <w:szCs w:val="22"/>
        </w:rPr>
        <w:t xml:space="preserve">al momento de </w:t>
      </w:r>
      <w:r w:rsidR="002362F5">
        <w:rPr>
          <w:rFonts w:ascii="Bookman Old Style" w:hAnsi="Bookman Old Style" w:cs="Arial"/>
          <w:sz w:val="22"/>
          <w:szCs w:val="22"/>
        </w:rPr>
        <w:t>realizar</w:t>
      </w:r>
      <w:r w:rsidR="002362F5" w:rsidRPr="002362F5">
        <w:rPr>
          <w:rFonts w:ascii="Bookman Old Style" w:hAnsi="Bookman Old Style" w:cs="Arial"/>
          <w:sz w:val="22"/>
          <w:szCs w:val="22"/>
        </w:rPr>
        <w:t xml:space="preserve"> la solicitud</w:t>
      </w:r>
      <w:r w:rsidRPr="00786389">
        <w:rPr>
          <w:rFonts w:ascii="Bookman Old Style" w:hAnsi="Bookman Old Style" w:cs="Arial"/>
          <w:sz w:val="22"/>
          <w:szCs w:val="22"/>
        </w:rPr>
        <w:t>.</w:t>
      </w:r>
      <w:r w:rsidR="00AC38B6" w:rsidRPr="00786389">
        <w:rPr>
          <w:rFonts w:ascii="Bookman Old Style" w:hAnsi="Bookman Old Style" w:cs="Arial"/>
          <w:sz w:val="22"/>
          <w:szCs w:val="22"/>
        </w:rPr>
        <w:t xml:space="preserve"> </w:t>
      </w:r>
      <w:r w:rsidR="0077199B" w:rsidRPr="002362F5">
        <w:rPr>
          <w:rFonts w:ascii="Bookman Old Style" w:hAnsi="Bookman Old Style" w:cs="Arial"/>
          <w:i/>
          <w:sz w:val="22"/>
          <w:szCs w:val="22"/>
        </w:rPr>
        <w:t>Cuando</w:t>
      </w:r>
      <w:r w:rsidR="007046C1" w:rsidRPr="002362F5">
        <w:rPr>
          <w:rFonts w:ascii="Bookman Old Style" w:hAnsi="Bookman Old Style" w:cs="Arial"/>
          <w:i/>
          <w:sz w:val="22"/>
          <w:szCs w:val="22"/>
        </w:rPr>
        <w:t xml:space="preserve"> no </w:t>
      </w:r>
      <w:r w:rsidR="0077199B" w:rsidRPr="002362F5">
        <w:rPr>
          <w:rFonts w:ascii="Bookman Old Style" w:hAnsi="Bookman Old Style" w:cs="Arial"/>
          <w:i/>
          <w:sz w:val="22"/>
          <w:szCs w:val="22"/>
        </w:rPr>
        <w:t xml:space="preserve">se </w:t>
      </w:r>
      <w:r w:rsidR="007046C1" w:rsidRPr="002362F5">
        <w:rPr>
          <w:rFonts w:ascii="Bookman Old Style" w:hAnsi="Bookman Old Style" w:cs="Arial"/>
          <w:i/>
          <w:sz w:val="22"/>
          <w:szCs w:val="22"/>
        </w:rPr>
        <w:t>p</w:t>
      </w:r>
      <w:r w:rsidR="0077199B" w:rsidRPr="002362F5">
        <w:rPr>
          <w:rFonts w:ascii="Bookman Old Style" w:hAnsi="Bookman Old Style" w:cs="Arial"/>
          <w:i/>
          <w:sz w:val="22"/>
          <w:szCs w:val="22"/>
        </w:rPr>
        <w:t>ueda ejecutar el</w:t>
      </w:r>
      <w:r w:rsidR="007046C1" w:rsidRPr="002362F5">
        <w:rPr>
          <w:rFonts w:ascii="Bookman Old Style" w:hAnsi="Bookman Old Style" w:cs="Arial"/>
          <w:i/>
          <w:sz w:val="22"/>
          <w:szCs w:val="22"/>
        </w:rPr>
        <w:t xml:space="preserve"> trabajo por causas imputables al </w:t>
      </w:r>
      <w:r w:rsidR="007046C1" w:rsidRPr="002362F5">
        <w:rPr>
          <w:rFonts w:ascii="Bookman Old Style" w:hAnsi="Bookman Old Style" w:cs="Arial"/>
          <w:b/>
          <w:i/>
          <w:sz w:val="22"/>
          <w:szCs w:val="22"/>
        </w:rPr>
        <w:t xml:space="preserve">CLIENTE, </w:t>
      </w:r>
      <w:r w:rsidR="007046C1" w:rsidRPr="002362F5">
        <w:rPr>
          <w:rFonts w:ascii="Bookman Old Style" w:hAnsi="Bookman Old Style" w:cs="Arial"/>
          <w:i/>
          <w:sz w:val="22"/>
          <w:szCs w:val="22"/>
        </w:rPr>
        <w:t>éste resarcirá al</w:t>
      </w:r>
      <w:r w:rsidR="007046C1" w:rsidRPr="002362F5">
        <w:rPr>
          <w:rFonts w:ascii="Bookman Old Style" w:hAnsi="Bookman Old Style" w:cs="Arial"/>
          <w:b/>
          <w:i/>
          <w:sz w:val="22"/>
          <w:szCs w:val="22"/>
        </w:rPr>
        <w:t xml:space="preserve"> PRESTADOR </w:t>
      </w:r>
      <w:r w:rsidR="0077199B" w:rsidRPr="002362F5">
        <w:rPr>
          <w:rFonts w:ascii="Bookman Old Style" w:hAnsi="Bookman Old Style" w:cs="Arial"/>
          <w:i/>
          <w:sz w:val="22"/>
          <w:szCs w:val="22"/>
        </w:rPr>
        <w:t>aceptando una factura contentiva</w:t>
      </w:r>
      <w:r w:rsidR="000031D4" w:rsidRPr="002362F5">
        <w:rPr>
          <w:rFonts w:ascii="Bookman Old Style" w:hAnsi="Bookman Old Style" w:cs="Arial"/>
          <w:i/>
          <w:sz w:val="22"/>
          <w:szCs w:val="22"/>
        </w:rPr>
        <w:t xml:space="preserve"> </w:t>
      </w:r>
      <w:r w:rsidR="007046C1" w:rsidRPr="002362F5">
        <w:rPr>
          <w:rFonts w:ascii="Bookman Old Style" w:hAnsi="Bookman Old Style" w:cs="Arial"/>
          <w:i/>
          <w:sz w:val="22"/>
          <w:szCs w:val="22"/>
        </w:rPr>
        <w:t>con el valor de los gastos de transportación</w:t>
      </w:r>
      <w:r w:rsidR="002362F5" w:rsidRPr="002362F5">
        <w:rPr>
          <w:rFonts w:ascii="Bookman Old Style" w:hAnsi="Bookman Old Style" w:cs="Arial"/>
          <w:i/>
          <w:sz w:val="22"/>
          <w:szCs w:val="22"/>
        </w:rPr>
        <w:t xml:space="preserve"> si procediere</w:t>
      </w:r>
      <w:r w:rsidR="007046C1" w:rsidRPr="002362F5">
        <w:rPr>
          <w:rFonts w:ascii="Bookman Old Style" w:hAnsi="Bookman Old Style" w:cs="Arial"/>
          <w:i/>
          <w:sz w:val="22"/>
          <w:szCs w:val="22"/>
        </w:rPr>
        <w:t xml:space="preserve"> y una sanción pecuniaria consistente en el pago del tiempo de trabajo de los técnicos </w:t>
      </w:r>
      <w:r w:rsidR="00C77CA0" w:rsidRPr="002362F5">
        <w:rPr>
          <w:rFonts w:ascii="Bookman Old Style" w:hAnsi="Bookman Old Style" w:cs="Arial"/>
          <w:i/>
          <w:sz w:val="22"/>
          <w:szCs w:val="22"/>
        </w:rPr>
        <w:t>perdido</w:t>
      </w:r>
      <w:r w:rsidR="00E00C4A" w:rsidRPr="002362F5">
        <w:rPr>
          <w:rFonts w:ascii="Bookman Old Style" w:hAnsi="Bookman Old Style" w:cs="Arial"/>
          <w:i/>
          <w:sz w:val="22"/>
          <w:szCs w:val="22"/>
        </w:rPr>
        <w:t>,</w:t>
      </w:r>
      <w:r w:rsidR="007046C1" w:rsidRPr="002362F5">
        <w:rPr>
          <w:rFonts w:ascii="Bookman Old Style" w:hAnsi="Bookman Old Style" w:cs="Arial"/>
          <w:i/>
          <w:sz w:val="22"/>
          <w:szCs w:val="22"/>
        </w:rPr>
        <w:t xml:space="preserve"> a razón de la tarifa horaria </w:t>
      </w:r>
      <w:r w:rsidR="00BF67CE" w:rsidRPr="002362F5">
        <w:rPr>
          <w:rFonts w:ascii="Bookman Old Style" w:hAnsi="Bookman Old Style" w:cs="Arial"/>
          <w:i/>
          <w:sz w:val="22"/>
          <w:szCs w:val="22"/>
        </w:rPr>
        <w:t xml:space="preserve">día </w:t>
      </w:r>
      <w:r w:rsidR="007046C1" w:rsidRPr="002362F5">
        <w:rPr>
          <w:rFonts w:ascii="Bookman Old Style" w:hAnsi="Bookman Old Style" w:cs="Arial"/>
          <w:i/>
          <w:sz w:val="22"/>
          <w:szCs w:val="22"/>
        </w:rPr>
        <w:t>establecida para sus cargos</w:t>
      </w:r>
      <w:r w:rsidR="00C77CA0" w:rsidRPr="002362F5">
        <w:rPr>
          <w:rFonts w:ascii="Bookman Old Style" w:hAnsi="Bookman Old Style" w:cs="Arial"/>
          <w:i/>
          <w:sz w:val="22"/>
          <w:szCs w:val="22"/>
        </w:rPr>
        <w:t>.</w:t>
      </w:r>
    </w:p>
    <w:p w14:paraId="1DA61777" w14:textId="77777777" w:rsidR="0083483F" w:rsidRPr="00786389" w:rsidRDefault="0083483F" w:rsidP="00216141">
      <w:pPr>
        <w:tabs>
          <w:tab w:val="left" w:pos="0"/>
        </w:tabs>
        <w:ind w:left="709" w:right="-801"/>
        <w:jc w:val="both"/>
        <w:rPr>
          <w:rFonts w:ascii="Bookman Old Style" w:hAnsi="Bookman Old Style" w:cs="Arial"/>
          <w:sz w:val="22"/>
          <w:szCs w:val="22"/>
        </w:rPr>
      </w:pPr>
      <w:proofErr w:type="gramStart"/>
      <w:r w:rsidRPr="00786389">
        <w:rPr>
          <w:rFonts w:ascii="Bookman Old Style" w:hAnsi="Bookman Old Style" w:cs="Arial"/>
          <w:sz w:val="22"/>
          <w:szCs w:val="22"/>
        </w:rPr>
        <w:t>3.2  Los</w:t>
      </w:r>
      <w:proofErr w:type="gramEnd"/>
      <w:r w:rsidRPr="00786389">
        <w:rPr>
          <w:rFonts w:ascii="Bookman Old Style" w:hAnsi="Bookman Old Style" w:cs="Arial"/>
          <w:sz w:val="22"/>
          <w:szCs w:val="22"/>
        </w:rPr>
        <w:t xml:space="preserve"> trabajos de aforo de carros cisterna, se realizarán en la fecha convenida a través de la previa so</w:t>
      </w:r>
      <w:r w:rsidR="00435468" w:rsidRPr="00786389">
        <w:rPr>
          <w:rFonts w:ascii="Bookman Old Style" w:hAnsi="Bookman Old Style" w:cs="Arial"/>
          <w:sz w:val="22"/>
          <w:szCs w:val="22"/>
        </w:rPr>
        <w:t xml:space="preserve">licitud de turno por parte </w:t>
      </w:r>
      <w:r w:rsidRPr="00786389">
        <w:rPr>
          <w:rFonts w:ascii="Bookman Old Style" w:hAnsi="Bookman Old Style" w:cs="Arial"/>
          <w:b/>
          <w:sz w:val="22"/>
          <w:szCs w:val="22"/>
        </w:rPr>
        <w:t>DEL CLIENTE</w:t>
      </w:r>
      <w:r w:rsidRPr="00786389">
        <w:rPr>
          <w:rFonts w:ascii="Bookman Old Style" w:hAnsi="Bookman Old Style" w:cs="Arial"/>
          <w:sz w:val="22"/>
          <w:szCs w:val="22"/>
        </w:rPr>
        <w:t xml:space="preserve"> al </w:t>
      </w:r>
      <w:r w:rsidR="00BD571D" w:rsidRPr="00786389">
        <w:rPr>
          <w:rFonts w:ascii="Bookman Old Style" w:hAnsi="Bookman Old Style" w:cs="Arial"/>
          <w:sz w:val="22"/>
          <w:szCs w:val="22"/>
        </w:rPr>
        <w:t>Jefe de Departamento</w:t>
      </w:r>
      <w:r w:rsidR="002362F5">
        <w:rPr>
          <w:rFonts w:ascii="Bookman Old Style" w:hAnsi="Bookman Old Style" w:cs="Arial"/>
          <w:sz w:val="22"/>
          <w:szCs w:val="22"/>
        </w:rPr>
        <w:t xml:space="preserve"> de V</w:t>
      </w:r>
      <w:r w:rsidRPr="00786389">
        <w:rPr>
          <w:rFonts w:ascii="Bookman Old Style" w:hAnsi="Bookman Old Style" w:cs="Arial"/>
          <w:sz w:val="22"/>
          <w:szCs w:val="22"/>
        </w:rPr>
        <w:t>olumen</w:t>
      </w:r>
      <w:r w:rsidR="00AC38B6" w:rsidRPr="00786389">
        <w:rPr>
          <w:rFonts w:ascii="Bookman Old Style" w:hAnsi="Bookman Old Style" w:cs="Arial"/>
          <w:sz w:val="22"/>
          <w:szCs w:val="22"/>
        </w:rPr>
        <w:t xml:space="preserve"> </w:t>
      </w:r>
      <w:r w:rsidRPr="00786389">
        <w:rPr>
          <w:rFonts w:ascii="Bookman Old Style" w:hAnsi="Bookman Old Style" w:cs="Arial"/>
          <w:b/>
          <w:sz w:val="22"/>
          <w:szCs w:val="22"/>
        </w:rPr>
        <w:t>DEL PRESTADOR</w:t>
      </w:r>
      <w:r w:rsidRPr="00786389">
        <w:rPr>
          <w:rFonts w:ascii="Bookman Old Style" w:hAnsi="Bookman Old Style" w:cs="Arial"/>
          <w:sz w:val="22"/>
          <w:szCs w:val="22"/>
        </w:rPr>
        <w:t xml:space="preserve">,  </w:t>
      </w:r>
      <w:r w:rsidRPr="00786389">
        <w:rPr>
          <w:rFonts w:ascii="Bookman Old Style" w:hAnsi="Bookman Old Style" w:cs="Arial"/>
          <w:b/>
          <w:sz w:val="22"/>
          <w:szCs w:val="22"/>
        </w:rPr>
        <w:t>EL CLIENTE</w:t>
      </w:r>
      <w:r w:rsidRPr="00786389">
        <w:rPr>
          <w:rFonts w:ascii="Bookman Old Style" w:hAnsi="Bookman Old Style" w:cs="Arial"/>
          <w:sz w:val="22"/>
          <w:szCs w:val="22"/>
        </w:rPr>
        <w:t xml:space="preserve"> garantizará que los recipientes de los mismos estén llenos de agua y todos los neumáticos tengan la presión de aire adecuada.</w:t>
      </w:r>
    </w:p>
    <w:p w14:paraId="07DEF937" w14:textId="77777777" w:rsidR="0083483F" w:rsidRPr="00786389" w:rsidRDefault="002362F5" w:rsidP="00216141">
      <w:pPr>
        <w:tabs>
          <w:tab w:val="left" w:pos="0"/>
        </w:tabs>
        <w:ind w:left="709" w:right="-801"/>
        <w:jc w:val="both"/>
        <w:rPr>
          <w:rFonts w:ascii="Bookman Old Style" w:hAnsi="Bookman Old Style" w:cs="Arial"/>
          <w:sz w:val="22"/>
          <w:szCs w:val="22"/>
        </w:rPr>
      </w:pPr>
      <w:proofErr w:type="gramStart"/>
      <w:r>
        <w:rPr>
          <w:rFonts w:ascii="Bookman Old Style" w:hAnsi="Bookman Old Style" w:cs="Arial"/>
          <w:sz w:val="22"/>
          <w:szCs w:val="22"/>
        </w:rPr>
        <w:t>3.3  En</w:t>
      </w:r>
      <w:proofErr w:type="gramEnd"/>
      <w:r>
        <w:rPr>
          <w:rFonts w:ascii="Bookman Old Style" w:hAnsi="Bookman Old Style" w:cs="Arial"/>
          <w:sz w:val="22"/>
          <w:szCs w:val="22"/>
        </w:rPr>
        <w:t xml:space="preserve"> caso</w:t>
      </w:r>
      <w:r w:rsidR="0083483F" w:rsidRPr="00786389">
        <w:rPr>
          <w:rFonts w:ascii="Bookman Old Style" w:hAnsi="Bookman Old Style" w:cs="Arial"/>
          <w:sz w:val="22"/>
          <w:szCs w:val="22"/>
        </w:rPr>
        <w:t xml:space="preserve"> que </w:t>
      </w:r>
      <w:r w:rsidR="0083483F" w:rsidRPr="00786389">
        <w:rPr>
          <w:rFonts w:ascii="Bookman Old Style" w:hAnsi="Bookman Old Style" w:cs="Arial"/>
          <w:b/>
          <w:sz w:val="22"/>
          <w:szCs w:val="22"/>
        </w:rPr>
        <w:t>EL CLIENTE</w:t>
      </w:r>
      <w:r w:rsidR="0083483F" w:rsidRPr="00786389">
        <w:rPr>
          <w:rFonts w:ascii="Bookman Old Style" w:hAnsi="Bookman Old Style" w:cs="Arial"/>
          <w:sz w:val="22"/>
          <w:szCs w:val="22"/>
        </w:rPr>
        <w:t xml:space="preserve"> no cumpla con las obligaciones establecidas en el </w:t>
      </w:r>
      <w:r>
        <w:rPr>
          <w:rFonts w:ascii="Bookman Old Style" w:hAnsi="Bookman Old Style" w:cs="Arial"/>
          <w:b/>
          <w:sz w:val="22"/>
          <w:szCs w:val="22"/>
        </w:rPr>
        <w:t>Cardinal</w:t>
      </w:r>
      <w:r w:rsidR="0083483F" w:rsidRPr="00786389">
        <w:rPr>
          <w:rFonts w:ascii="Bookman Old Style" w:hAnsi="Bookman Old Style" w:cs="Arial"/>
          <w:b/>
          <w:sz w:val="22"/>
          <w:szCs w:val="22"/>
        </w:rPr>
        <w:t xml:space="preserve"> II</w:t>
      </w:r>
      <w:r w:rsidR="0083483F" w:rsidRPr="00786389">
        <w:rPr>
          <w:rFonts w:ascii="Bookman Old Style" w:hAnsi="Bookman Old Style" w:cs="Arial"/>
          <w:sz w:val="22"/>
          <w:szCs w:val="22"/>
        </w:rPr>
        <w:t xml:space="preserve"> de este Anexo </w:t>
      </w:r>
      <w:r w:rsidR="0083483F" w:rsidRPr="00786389">
        <w:rPr>
          <w:rFonts w:ascii="Bookman Old Style" w:hAnsi="Bookman Old Style" w:cs="Arial"/>
          <w:b/>
          <w:sz w:val="22"/>
          <w:szCs w:val="22"/>
        </w:rPr>
        <w:t>EL PRESTADOR</w:t>
      </w:r>
      <w:r w:rsidR="0083483F" w:rsidRPr="00786389">
        <w:rPr>
          <w:rFonts w:ascii="Bookman Old Style" w:hAnsi="Bookman Old Style" w:cs="Arial"/>
          <w:sz w:val="22"/>
          <w:szCs w:val="22"/>
        </w:rPr>
        <w:t xml:space="preserve"> se adjudica la potestad de decidir si se presta o no el servicio. </w:t>
      </w:r>
    </w:p>
    <w:p w14:paraId="100B6350" w14:textId="77777777" w:rsidR="0083483F" w:rsidRPr="00786389" w:rsidRDefault="0083483F" w:rsidP="00216141">
      <w:pPr>
        <w:shd w:val="clear" w:color="auto" w:fill="FFFFFF"/>
        <w:tabs>
          <w:tab w:val="left" w:pos="0"/>
        </w:tabs>
        <w:ind w:left="709" w:right="-801"/>
        <w:jc w:val="both"/>
        <w:rPr>
          <w:rFonts w:ascii="Bookman Old Style" w:hAnsi="Bookman Old Style" w:cs="Arial"/>
          <w:sz w:val="22"/>
          <w:szCs w:val="22"/>
        </w:rPr>
      </w:pPr>
      <w:proofErr w:type="gramStart"/>
      <w:r w:rsidRPr="00786389">
        <w:rPr>
          <w:rFonts w:ascii="Bookman Old Style" w:hAnsi="Bookman Old Style" w:cs="Arial"/>
          <w:sz w:val="22"/>
          <w:szCs w:val="22"/>
        </w:rPr>
        <w:t>3.4  Una</w:t>
      </w:r>
      <w:proofErr w:type="gramEnd"/>
      <w:r w:rsidRPr="00786389">
        <w:rPr>
          <w:rFonts w:ascii="Bookman Old Style" w:hAnsi="Bookman Old Style" w:cs="Arial"/>
          <w:sz w:val="22"/>
          <w:szCs w:val="22"/>
        </w:rPr>
        <w:t xml:space="preserve"> vez concluido el servicio en las instalaciones </w:t>
      </w:r>
      <w:r w:rsidRPr="00786389">
        <w:rPr>
          <w:rFonts w:ascii="Bookman Old Style" w:hAnsi="Bookman Old Style" w:cs="Arial"/>
          <w:b/>
          <w:sz w:val="22"/>
          <w:szCs w:val="22"/>
        </w:rPr>
        <w:t>DEL PRESTADOR</w:t>
      </w:r>
      <w:r w:rsidRPr="00786389">
        <w:rPr>
          <w:rFonts w:ascii="Bookman Old Style" w:hAnsi="Bookman Old Style" w:cs="Arial"/>
          <w:sz w:val="22"/>
          <w:szCs w:val="22"/>
        </w:rPr>
        <w:t xml:space="preserve">, </w:t>
      </w:r>
      <w:r w:rsidRPr="00786389">
        <w:rPr>
          <w:rFonts w:ascii="Bookman Old Style" w:hAnsi="Bookman Old Style" w:cs="Arial"/>
          <w:b/>
          <w:sz w:val="22"/>
          <w:szCs w:val="22"/>
        </w:rPr>
        <w:t>EL CLIENTE</w:t>
      </w:r>
      <w:r w:rsidRPr="00786389">
        <w:rPr>
          <w:rFonts w:ascii="Bookman Old Style" w:hAnsi="Bookman Old Style" w:cs="Arial"/>
          <w:sz w:val="22"/>
          <w:szCs w:val="22"/>
        </w:rPr>
        <w:t xml:space="preserve"> tiene un plazo de </w:t>
      </w:r>
      <w:r w:rsidR="00FA3DAE">
        <w:rPr>
          <w:rFonts w:ascii="Bookman Old Style" w:hAnsi="Bookman Old Style" w:cs="Arial"/>
          <w:b/>
          <w:sz w:val="22"/>
          <w:szCs w:val="22"/>
        </w:rPr>
        <w:t>treinta</w:t>
      </w:r>
      <w:r w:rsidR="00AC38B6" w:rsidRPr="00786389">
        <w:rPr>
          <w:rFonts w:ascii="Bookman Old Style" w:hAnsi="Bookman Old Style" w:cs="Arial"/>
          <w:b/>
          <w:sz w:val="22"/>
          <w:szCs w:val="22"/>
        </w:rPr>
        <w:t xml:space="preserve"> </w:t>
      </w:r>
      <w:r w:rsidRPr="00786389">
        <w:rPr>
          <w:rFonts w:ascii="Bookman Old Style" w:hAnsi="Bookman Old Style" w:cs="Arial"/>
          <w:b/>
          <w:sz w:val="22"/>
          <w:szCs w:val="22"/>
        </w:rPr>
        <w:t>días naturales</w:t>
      </w:r>
      <w:r w:rsidRPr="00786389">
        <w:rPr>
          <w:rFonts w:ascii="Bookman Old Style" w:hAnsi="Bookman Old Style" w:cs="Arial"/>
          <w:sz w:val="22"/>
          <w:szCs w:val="22"/>
        </w:rPr>
        <w:t xml:space="preserve"> para r</w:t>
      </w:r>
      <w:r w:rsidR="00E67F3D" w:rsidRPr="00786389">
        <w:rPr>
          <w:rFonts w:ascii="Bookman Old Style" w:hAnsi="Bookman Old Style" w:cs="Arial"/>
          <w:sz w:val="22"/>
          <w:szCs w:val="22"/>
        </w:rPr>
        <w:t>ecoger los instrumentos de medición</w:t>
      </w:r>
      <w:r w:rsidRPr="00786389">
        <w:rPr>
          <w:rFonts w:ascii="Bookman Old Style" w:hAnsi="Bookman Old Style" w:cs="Arial"/>
          <w:sz w:val="22"/>
          <w:szCs w:val="22"/>
        </w:rPr>
        <w:t xml:space="preserve">. </w:t>
      </w:r>
    </w:p>
    <w:p w14:paraId="1FEDAD9C" w14:textId="77777777" w:rsidR="0083483F" w:rsidRPr="00786389" w:rsidRDefault="0083483F" w:rsidP="00216141">
      <w:pPr>
        <w:tabs>
          <w:tab w:val="left" w:pos="0"/>
        </w:tabs>
        <w:ind w:left="709" w:right="-801"/>
        <w:jc w:val="both"/>
        <w:rPr>
          <w:rFonts w:ascii="Bookman Old Style" w:hAnsi="Bookman Old Style" w:cs="Arial"/>
          <w:b/>
          <w:sz w:val="22"/>
          <w:szCs w:val="22"/>
        </w:rPr>
      </w:pPr>
      <w:r w:rsidRPr="00786389">
        <w:rPr>
          <w:rFonts w:ascii="Bookman Old Style" w:hAnsi="Bookman Old Style" w:cs="Arial"/>
          <w:sz w:val="22"/>
          <w:szCs w:val="22"/>
        </w:rPr>
        <w:t xml:space="preserve">3.5 </w:t>
      </w:r>
      <w:r w:rsidRPr="00786389">
        <w:rPr>
          <w:rFonts w:ascii="Bookman Old Style" w:hAnsi="Bookman Old Style" w:cs="Arial"/>
          <w:b/>
          <w:sz w:val="22"/>
          <w:szCs w:val="22"/>
        </w:rPr>
        <w:t>EL PRESTADOR</w:t>
      </w:r>
      <w:r w:rsidRPr="00786389">
        <w:rPr>
          <w:rFonts w:ascii="Bookman Old Style" w:hAnsi="Bookman Old Style" w:cs="Arial"/>
          <w:sz w:val="22"/>
          <w:szCs w:val="22"/>
        </w:rPr>
        <w:t xml:space="preserve"> no responde por las averías o desperfectos que puedan sufrir los instrumentos calibrados</w:t>
      </w:r>
      <w:r w:rsidR="00E67F3D" w:rsidRPr="00786389">
        <w:rPr>
          <w:rFonts w:ascii="Bookman Old Style" w:hAnsi="Bookman Old Style" w:cs="Arial"/>
          <w:sz w:val="22"/>
          <w:szCs w:val="22"/>
        </w:rPr>
        <w:t xml:space="preserve"> o </w:t>
      </w:r>
      <w:r w:rsidRPr="00786389">
        <w:rPr>
          <w:rFonts w:ascii="Bookman Old Style" w:hAnsi="Bookman Old Style" w:cs="Arial"/>
          <w:sz w:val="22"/>
          <w:szCs w:val="22"/>
        </w:rPr>
        <w:t xml:space="preserve">verificados a partir de </w:t>
      </w:r>
      <w:r w:rsidR="002362F5">
        <w:rPr>
          <w:rFonts w:ascii="Bookman Old Style" w:hAnsi="Bookman Old Style" w:cs="Arial"/>
          <w:sz w:val="22"/>
          <w:szCs w:val="22"/>
        </w:rPr>
        <w:t>la</w:t>
      </w:r>
      <w:r w:rsidRPr="00786389">
        <w:rPr>
          <w:rFonts w:ascii="Bookman Old Style" w:hAnsi="Bookman Old Style" w:cs="Arial"/>
          <w:sz w:val="22"/>
          <w:szCs w:val="22"/>
        </w:rPr>
        <w:t xml:space="preserve"> entrega </w:t>
      </w:r>
      <w:r w:rsidR="002362F5">
        <w:rPr>
          <w:rFonts w:ascii="Bookman Old Style" w:hAnsi="Bookman Old Style" w:cs="Arial"/>
          <w:sz w:val="22"/>
          <w:szCs w:val="22"/>
        </w:rPr>
        <w:t xml:space="preserve">en recepción </w:t>
      </w:r>
      <w:r w:rsidRPr="00786389">
        <w:rPr>
          <w:rFonts w:ascii="Bookman Old Style" w:hAnsi="Bookman Old Style" w:cs="Arial"/>
          <w:b/>
          <w:sz w:val="22"/>
          <w:szCs w:val="22"/>
        </w:rPr>
        <w:t xml:space="preserve">AL CLIENTE.  </w:t>
      </w:r>
    </w:p>
    <w:p w14:paraId="7C2A0053" w14:textId="77777777" w:rsidR="000A133A" w:rsidRPr="00786389" w:rsidRDefault="0083483F" w:rsidP="00216141">
      <w:pPr>
        <w:tabs>
          <w:tab w:val="left" w:pos="0"/>
        </w:tabs>
        <w:ind w:left="709" w:right="-801"/>
        <w:jc w:val="both"/>
        <w:rPr>
          <w:rFonts w:ascii="Bookman Old Style" w:hAnsi="Bookman Old Style" w:cs="Arial"/>
          <w:sz w:val="22"/>
          <w:szCs w:val="22"/>
        </w:rPr>
      </w:pPr>
      <w:r w:rsidRPr="00786389">
        <w:rPr>
          <w:rFonts w:ascii="Bookman Old Style" w:hAnsi="Bookman Old Style" w:cs="Arial"/>
          <w:sz w:val="22"/>
          <w:szCs w:val="22"/>
        </w:rPr>
        <w:t>3.6 Con vista</w:t>
      </w:r>
      <w:r w:rsidR="00096E18" w:rsidRPr="00786389">
        <w:rPr>
          <w:rFonts w:ascii="Bookman Old Style" w:hAnsi="Bookman Old Style" w:cs="Arial"/>
          <w:sz w:val="22"/>
          <w:szCs w:val="22"/>
        </w:rPr>
        <w:t>s</w:t>
      </w:r>
      <w:r w:rsidRPr="00786389">
        <w:rPr>
          <w:rFonts w:ascii="Bookman Old Style" w:hAnsi="Bookman Old Style" w:cs="Arial"/>
          <w:sz w:val="22"/>
          <w:szCs w:val="22"/>
        </w:rPr>
        <w:t xml:space="preserve"> a que la O</w:t>
      </w:r>
      <w:r w:rsidR="00C119B5" w:rsidRPr="00786389">
        <w:rPr>
          <w:rFonts w:ascii="Bookman Old Style" w:hAnsi="Bookman Old Style" w:cs="Arial"/>
          <w:sz w:val="22"/>
          <w:szCs w:val="22"/>
        </w:rPr>
        <w:t xml:space="preserve">ficina </w:t>
      </w:r>
      <w:r w:rsidRPr="00786389">
        <w:rPr>
          <w:rFonts w:ascii="Bookman Old Style" w:hAnsi="Bookman Old Style" w:cs="Arial"/>
          <w:sz w:val="22"/>
          <w:szCs w:val="22"/>
        </w:rPr>
        <w:t>T</w:t>
      </w:r>
      <w:r w:rsidR="00C119B5" w:rsidRPr="00786389">
        <w:rPr>
          <w:rFonts w:ascii="Bookman Old Style" w:hAnsi="Bookman Old Style" w:cs="Arial"/>
          <w:sz w:val="22"/>
          <w:szCs w:val="22"/>
        </w:rPr>
        <w:t xml:space="preserve">erritorial de </w:t>
      </w:r>
      <w:r w:rsidRPr="00786389">
        <w:rPr>
          <w:rFonts w:ascii="Bookman Old Style" w:hAnsi="Bookman Old Style" w:cs="Arial"/>
          <w:sz w:val="22"/>
          <w:szCs w:val="22"/>
        </w:rPr>
        <w:t>N</w:t>
      </w:r>
      <w:r w:rsidR="00C119B5" w:rsidRPr="00786389">
        <w:rPr>
          <w:rFonts w:ascii="Bookman Old Style" w:hAnsi="Bookman Old Style" w:cs="Arial"/>
          <w:sz w:val="22"/>
          <w:szCs w:val="22"/>
        </w:rPr>
        <w:t>ormalización</w:t>
      </w:r>
      <w:r w:rsidRPr="00786389">
        <w:rPr>
          <w:rFonts w:ascii="Bookman Old Style" w:hAnsi="Bookman Old Style" w:cs="Arial"/>
          <w:sz w:val="22"/>
          <w:szCs w:val="22"/>
        </w:rPr>
        <w:t xml:space="preserve"> pueda planificar el trabajo del año, </w:t>
      </w:r>
      <w:r w:rsidRPr="00786389">
        <w:rPr>
          <w:rFonts w:ascii="Bookman Old Style" w:hAnsi="Bookman Old Style" w:cs="Arial"/>
          <w:b/>
          <w:sz w:val="22"/>
          <w:szCs w:val="22"/>
        </w:rPr>
        <w:t>EL CLIENTE</w:t>
      </w:r>
      <w:r w:rsidR="0060082A" w:rsidRPr="00786389">
        <w:rPr>
          <w:rFonts w:ascii="Bookman Old Style" w:hAnsi="Bookman Old Style" w:cs="Arial"/>
          <w:sz w:val="22"/>
          <w:szCs w:val="22"/>
        </w:rPr>
        <w:t xml:space="preserve"> entregará al Grupo de Aseguramiento M</w:t>
      </w:r>
      <w:r w:rsidRPr="00786389">
        <w:rPr>
          <w:rFonts w:ascii="Bookman Old Style" w:hAnsi="Bookman Old Style" w:cs="Arial"/>
          <w:sz w:val="22"/>
          <w:szCs w:val="22"/>
        </w:rPr>
        <w:t xml:space="preserve">etrológico entre los meses de </w:t>
      </w:r>
      <w:r w:rsidR="00AB4DED" w:rsidRPr="00786389">
        <w:rPr>
          <w:rFonts w:ascii="Bookman Old Style" w:hAnsi="Bookman Old Style" w:cs="Arial"/>
          <w:b/>
          <w:sz w:val="22"/>
          <w:szCs w:val="22"/>
        </w:rPr>
        <w:t>marzo</w:t>
      </w:r>
      <w:r w:rsidRPr="00786389">
        <w:rPr>
          <w:rFonts w:ascii="Bookman Old Style" w:hAnsi="Bookman Old Style" w:cs="Arial"/>
          <w:sz w:val="22"/>
          <w:szCs w:val="22"/>
        </w:rPr>
        <w:t xml:space="preserve"> y </w:t>
      </w:r>
      <w:r w:rsidR="00AB4DED" w:rsidRPr="00786389">
        <w:rPr>
          <w:rFonts w:ascii="Bookman Old Style" w:hAnsi="Bookman Old Style" w:cs="Arial"/>
          <w:b/>
          <w:sz w:val="22"/>
          <w:szCs w:val="22"/>
        </w:rPr>
        <w:t>abril</w:t>
      </w:r>
      <w:r w:rsidRPr="00786389">
        <w:rPr>
          <w:rFonts w:ascii="Bookman Old Style" w:hAnsi="Bookman Old Style" w:cs="Arial"/>
          <w:sz w:val="22"/>
          <w:szCs w:val="22"/>
        </w:rPr>
        <w:t xml:space="preserve"> de</w:t>
      </w:r>
      <w:r w:rsidR="00B511BB" w:rsidRPr="00786389">
        <w:rPr>
          <w:rFonts w:ascii="Bookman Old Style" w:hAnsi="Bookman Old Style" w:cs="Arial"/>
          <w:sz w:val="22"/>
          <w:szCs w:val="22"/>
        </w:rPr>
        <w:t xml:space="preserve"> cada</w:t>
      </w:r>
      <w:r w:rsidRPr="00786389">
        <w:rPr>
          <w:rFonts w:ascii="Bookman Old Style" w:hAnsi="Bookman Old Style" w:cs="Arial"/>
          <w:sz w:val="22"/>
          <w:szCs w:val="22"/>
        </w:rPr>
        <w:t xml:space="preserve"> año, las demandas de los instrumentos de medida a calib</w:t>
      </w:r>
      <w:r w:rsidR="00096E18" w:rsidRPr="00786389">
        <w:rPr>
          <w:rFonts w:ascii="Bookman Old Style" w:hAnsi="Bookman Old Style" w:cs="Arial"/>
          <w:sz w:val="22"/>
          <w:szCs w:val="22"/>
        </w:rPr>
        <w:t>rar</w:t>
      </w:r>
      <w:r w:rsidR="00E67F3D" w:rsidRPr="00786389">
        <w:rPr>
          <w:rFonts w:ascii="Bookman Old Style" w:hAnsi="Bookman Old Style" w:cs="Arial"/>
          <w:sz w:val="22"/>
          <w:szCs w:val="22"/>
        </w:rPr>
        <w:t xml:space="preserve"> o </w:t>
      </w:r>
      <w:r w:rsidR="00096E18" w:rsidRPr="00786389">
        <w:rPr>
          <w:rFonts w:ascii="Bookman Old Style" w:hAnsi="Bookman Old Style" w:cs="Arial"/>
          <w:sz w:val="22"/>
          <w:szCs w:val="22"/>
        </w:rPr>
        <w:t xml:space="preserve">verificar en el próximo año; </w:t>
      </w:r>
      <w:r w:rsidR="009E2E69" w:rsidRPr="00786389">
        <w:rPr>
          <w:rFonts w:ascii="Bookman Old Style" w:hAnsi="Bookman Old Style" w:cs="Arial"/>
          <w:sz w:val="22"/>
          <w:szCs w:val="22"/>
        </w:rPr>
        <w:t>n</w:t>
      </w:r>
      <w:r w:rsidR="00096E18" w:rsidRPr="00786389">
        <w:rPr>
          <w:rFonts w:ascii="Bookman Old Style" w:hAnsi="Bookman Old Style" w:cs="Arial"/>
          <w:sz w:val="22"/>
          <w:szCs w:val="22"/>
        </w:rPr>
        <w:t>o significa que las demandas entregadas y aceptadas constituyan calendario de ejecución</w:t>
      </w:r>
      <w:r w:rsidR="00E67F3D" w:rsidRPr="00786389">
        <w:rPr>
          <w:rFonts w:ascii="Bookman Old Style" w:hAnsi="Bookman Old Style" w:cs="Arial"/>
          <w:sz w:val="22"/>
          <w:szCs w:val="22"/>
        </w:rPr>
        <w:t xml:space="preserve">, </w:t>
      </w:r>
      <w:r w:rsidR="00E80A00">
        <w:rPr>
          <w:rFonts w:ascii="Bookman Old Style" w:hAnsi="Bookman Old Style" w:cs="Arial"/>
          <w:sz w:val="22"/>
          <w:szCs w:val="22"/>
        </w:rPr>
        <w:t>este se hará efectivo</w:t>
      </w:r>
      <w:r w:rsidR="00E67F3D" w:rsidRPr="00786389">
        <w:rPr>
          <w:rFonts w:ascii="Bookman Old Style" w:hAnsi="Bookman Old Style" w:cs="Arial"/>
          <w:sz w:val="22"/>
          <w:szCs w:val="22"/>
        </w:rPr>
        <w:t xml:space="preserve"> por cada solicitud de servicio que </w:t>
      </w:r>
      <w:r w:rsidR="00E67F3D" w:rsidRPr="00786389">
        <w:rPr>
          <w:rFonts w:ascii="Bookman Old Style" w:hAnsi="Bookman Old Style" w:cs="Arial"/>
          <w:b/>
          <w:sz w:val="22"/>
          <w:szCs w:val="22"/>
        </w:rPr>
        <w:t>EL CLIENTE</w:t>
      </w:r>
      <w:r w:rsidR="00E67F3D" w:rsidRPr="00786389">
        <w:rPr>
          <w:rFonts w:ascii="Bookman Old Style" w:hAnsi="Bookman Old Style" w:cs="Arial"/>
          <w:sz w:val="22"/>
          <w:szCs w:val="22"/>
        </w:rPr>
        <w:t xml:space="preserve"> realice ante el Grupo Comercial.</w:t>
      </w:r>
    </w:p>
    <w:p w14:paraId="725B7B5E" w14:textId="77777777" w:rsidR="00BD571D" w:rsidRPr="00786389" w:rsidRDefault="00BD571D" w:rsidP="00216141">
      <w:pPr>
        <w:tabs>
          <w:tab w:val="left" w:pos="0"/>
        </w:tabs>
        <w:ind w:left="709" w:right="-801" w:hanging="426"/>
        <w:jc w:val="both"/>
        <w:rPr>
          <w:rFonts w:ascii="Bookman Old Style" w:hAnsi="Bookman Old Style" w:cs="Arial"/>
          <w:sz w:val="22"/>
          <w:szCs w:val="22"/>
        </w:rPr>
      </w:pPr>
    </w:p>
    <w:p w14:paraId="3A98B1DF" w14:textId="77777777" w:rsidR="0083483F" w:rsidRPr="00786389" w:rsidRDefault="000A133A" w:rsidP="00216141">
      <w:pPr>
        <w:tabs>
          <w:tab w:val="left" w:pos="0"/>
        </w:tabs>
        <w:ind w:left="709" w:right="-801"/>
        <w:jc w:val="both"/>
        <w:rPr>
          <w:rFonts w:ascii="Bookman Old Style" w:hAnsi="Bookman Old Style" w:cs="Arial"/>
          <w:sz w:val="22"/>
          <w:szCs w:val="22"/>
        </w:rPr>
      </w:pPr>
      <w:r w:rsidRPr="00786389">
        <w:rPr>
          <w:rFonts w:ascii="Bookman Old Style" w:hAnsi="Bookman Old Style" w:cs="Arial"/>
          <w:sz w:val="22"/>
          <w:szCs w:val="22"/>
        </w:rPr>
        <w:t xml:space="preserve">3.7 </w:t>
      </w:r>
      <w:r w:rsidRPr="00786389">
        <w:rPr>
          <w:rFonts w:ascii="Bookman Old Style" w:hAnsi="Bookman Old Style" w:cs="Arial"/>
          <w:b/>
          <w:sz w:val="22"/>
          <w:szCs w:val="22"/>
        </w:rPr>
        <w:t>El PRESTADOR</w:t>
      </w:r>
      <w:r w:rsidR="00E70F33" w:rsidRPr="00786389">
        <w:rPr>
          <w:rFonts w:ascii="Bookman Old Style" w:hAnsi="Bookman Old Style" w:cs="Arial"/>
          <w:sz w:val="22"/>
          <w:szCs w:val="22"/>
        </w:rPr>
        <w:t>, tal y como</w:t>
      </w:r>
      <w:r w:rsidR="003D2E77" w:rsidRPr="00786389">
        <w:rPr>
          <w:rFonts w:ascii="Bookman Old Style" w:hAnsi="Bookman Old Style" w:cs="Arial"/>
          <w:sz w:val="22"/>
          <w:szCs w:val="22"/>
        </w:rPr>
        <w:t xml:space="preserve"> </w:t>
      </w:r>
      <w:r w:rsidR="00E67F3D" w:rsidRPr="00786389">
        <w:rPr>
          <w:rFonts w:ascii="Bookman Old Style" w:hAnsi="Bookman Old Style" w:cs="Arial"/>
          <w:sz w:val="22"/>
          <w:szCs w:val="22"/>
        </w:rPr>
        <w:t xml:space="preserve">sustantivamente </w:t>
      </w:r>
      <w:r w:rsidR="006779BE" w:rsidRPr="00786389">
        <w:rPr>
          <w:rFonts w:ascii="Bookman Old Style" w:hAnsi="Bookman Old Style" w:cs="Arial"/>
          <w:sz w:val="22"/>
          <w:szCs w:val="22"/>
        </w:rPr>
        <w:t>refrenda</w:t>
      </w:r>
      <w:r w:rsidRPr="00786389">
        <w:rPr>
          <w:rFonts w:ascii="Bookman Old Style" w:hAnsi="Bookman Old Style" w:cs="Arial"/>
          <w:sz w:val="22"/>
          <w:szCs w:val="22"/>
        </w:rPr>
        <w:t xml:space="preserve"> el </w:t>
      </w:r>
      <w:r w:rsidR="006779BE" w:rsidRPr="00786389">
        <w:rPr>
          <w:rFonts w:ascii="Bookman Old Style" w:hAnsi="Bookman Old Style" w:cs="Arial"/>
          <w:sz w:val="22"/>
          <w:szCs w:val="22"/>
        </w:rPr>
        <w:t>artículo</w:t>
      </w:r>
      <w:r w:rsidRPr="00786389">
        <w:rPr>
          <w:rFonts w:ascii="Bookman Old Style" w:hAnsi="Bookman Old Style" w:cs="Arial"/>
          <w:sz w:val="22"/>
          <w:szCs w:val="22"/>
        </w:rPr>
        <w:t xml:space="preserve"> 324 de la Ley </w:t>
      </w:r>
      <w:r w:rsidR="006779BE" w:rsidRPr="00786389">
        <w:rPr>
          <w:rFonts w:ascii="Bookman Old Style" w:hAnsi="Bookman Old Style" w:cs="Arial"/>
          <w:sz w:val="22"/>
          <w:szCs w:val="22"/>
        </w:rPr>
        <w:t xml:space="preserve">59 “Código Civil”, apercibirá al </w:t>
      </w:r>
      <w:r w:rsidR="006779BE" w:rsidRPr="00786389">
        <w:rPr>
          <w:rFonts w:ascii="Bookman Old Style" w:hAnsi="Bookman Old Style" w:cs="Arial"/>
          <w:b/>
          <w:sz w:val="22"/>
          <w:szCs w:val="22"/>
        </w:rPr>
        <w:t>CLIENTE</w:t>
      </w:r>
      <w:r w:rsidR="006779BE" w:rsidRPr="00786389">
        <w:rPr>
          <w:rFonts w:ascii="Bookman Old Style" w:hAnsi="Bookman Old Style" w:cs="Arial"/>
          <w:sz w:val="22"/>
          <w:szCs w:val="22"/>
        </w:rPr>
        <w:t>, en el momento de recibir trabajos en instrumentos de cristal, de la posibilidad de rotura de</w:t>
      </w:r>
      <w:r w:rsidR="00AC38B6" w:rsidRPr="00786389">
        <w:rPr>
          <w:rFonts w:ascii="Bookman Old Style" w:hAnsi="Bookman Old Style" w:cs="Arial"/>
          <w:sz w:val="22"/>
          <w:szCs w:val="22"/>
        </w:rPr>
        <w:t xml:space="preserve"> </w:t>
      </w:r>
      <w:r w:rsidR="006779BE" w:rsidRPr="00786389">
        <w:rPr>
          <w:rFonts w:ascii="Bookman Old Style" w:hAnsi="Bookman Old Style" w:cs="Arial"/>
          <w:sz w:val="22"/>
          <w:szCs w:val="22"/>
        </w:rPr>
        <w:t xml:space="preserve">los mismos en la manipulación necesaria; situación esta no </w:t>
      </w:r>
      <w:r w:rsidR="00E67F3D" w:rsidRPr="00786389">
        <w:rPr>
          <w:rFonts w:ascii="Bookman Old Style" w:hAnsi="Bookman Old Style" w:cs="Arial"/>
          <w:sz w:val="22"/>
          <w:szCs w:val="22"/>
        </w:rPr>
        <w:t xml:space="preserve">deseada </w:t>
      </w:r>
      <w:r w:rsidR="006779BE" w:rsidRPr="00786389">
        <w:rPr>
          <w:rFonts w:ascii="Bookman Old Style" w:hAnsi="Bookman Old Style" w:cs="Arial"/>
          <w:sz w:val="22"/>
          <w:szCs w:val="22"/>
        </w:rPr>
        <w:t xml:space="preserve">pero posible debido a la fragilidad de este tipo de instrumento. En tal supuesto el </w:t>
      </w:r>
      <w:r w:rsidR="006779BE" w:rsidRPr="00786389">
        <w:rPr>
          <w:rFonts w:ascii="Bookman Old Style" w:hAnsi="Bookman Old Style" w:cs="Arial"/>
          <w:b/>
          <w:sz w:val="22"/>
          <w:szCs w:val="22"/>
        </w:rPr>
        <w:t>CLIENTE</w:t>
      </w:r>
      <w:r w:rsidR="006779BE" w:rsidRPr="00786389">
        <w:rPr>
          <w:rFonts w:ascii="Bookman Old Style" w:hAnsi="Bookman Old Style" w:cs="Arial"/>
          <w:sz w:val="22"/>
          <w:szCs w:val="22"/>
        </w:rPr>
        <w:t xml:space="preserve"> puede desistir del servicio si lo estima conveniente</w:t>
      </w:r>
      <w:r w:rsidR="00570922" w:rsidRPr="00786389">
        <w:rPr>
          <w:rFonts w:ascii="Bookman Old Style" w:hAnsi="Bookman Old Style" w:cs="Arial"/>
          <w:sz w:val="22"/>
          <w:szCs w:val="22"/>
        </w:rPr>
        <w:t>,</w:t>
      </w:r>
      <w:r w:rsidR="006779BE" w:rsidRPr="00786389">
        <w:rPr>
          <w:rFonts w:ascii="Bookman Old Style" w:hAnsi="Bookman Old Style" w:cs="Arial"/>
          <w:sz w:val="22"/>
          <w:szCs w:val="22"/>
        </w:rPr>
        <w:t xml:space="preserve"> o aceptarlo asumiendo que ante la ocurrencia de roturas en el instrumento el </w:t>
      </w:r>
      <w:r w:rsidR="00E67F3D" w:rsidRPr="00786389">
        <w:rPr>
          <w:rFonts w:ascii="Bookman Old Style" w:hAnsi="Bookman Old Style" w:cs="Arial"/>
          <w:b/>
          <w:sz w:val="22"/>
          <w:szCs w:val="22"/>
        </w:rPr>
        <w:t>PRESTADOR</w:t>
      </w:r>
      <w:r w:rsidR="00E67F3D" w:rsidRPr="00786389">
        <w:rPr>
          <w:rFonts w:ascii="Bookman Old Style" w:hAnsi="Bookman Old Style" w:cs="Arial"/>
          <w:sz w:val="22"/>
          <w:szCs w:val="22"/>
        </w:rPr>
        <w:t xml:space="preserve"> no</w:t>
      </w:r>
      <w:r w:rsidR="006779BE" w:rsidRPr="00786389">
        <w:rPr>
          <w:rFonts w:ascii="Bookman Old Style" w:hAnsi="Bookman Old Style" w:cs="Arial"/>
          <w:sz w:val="22"/>
          <w:szCs w:val="22"/>
        </w:rPr>
        <w:t xml:space="preserve"> será responsable</w:t>
      </w:r>
      <w:r w:rsidR="003D2E77" w:rsidRPr="00786389">
        <w:rPr>
          <w:rFonts w:ascii="Bookman Old Style" w:hAnsi="Bookman Old Style" w:cs="Arial"/>
          <w:sz w:val="22"/>
          <w:szCs w:val="22"/>
        </w:rPr>
        <w:t xml:space="preserve"> y no podrá resarcir el mismo.</w:t>
      </w:r>
    </w:p>
    <w:p w14:paraId="0EEC8112" w14:textId="77777777" w:rsidR="000A133A" w:rsidRDefault="000A133A" w:rsidP="00216141">
      <w:pPr>
        <w:tabs>
          <w:tab w:val="left" w:pos="0"/>
        </w:tabs>
        <w:ind w:left="709" w:right="-801" w:hanging="426"/>
        <w:jc w:val="both"/>
        <w:rPr>
          <w:rFonts w:ascii="Bookman Old Style" w:hAnsi="Bookman Old Style" w:cs="Arial"/>
          <w:sz w:val="22"/>
          <w:szCs w:val="22"/>
        </w:rPr>
      </w:pPr>
    </w:p>
    <w:p w14:paraId="222046D7" w14:textId="77777777" w:rsidR="00FA608E" w:rsidRDefault="00FA608E" w:rsidP="00216141">
      <w:pPr>
        <w:tabs>
          <w:tab w:val="left" w:pos="0"/>
        </w:tabs>
        <w:ind w:left="709" w:right="-801" w:hanging="426"/>
        <w:jc w:val="both"/>
        <w:rPr>
          <w:rFonts w:ascii="Bookman Old Style" w:hAnsi="Bookman Old Style" w:cs="Arial"/>
          <w:sz w:val="22"/>
          <w:szCs w:val="22"/>
        </w:rPr>
      </w:pPr>
    </w:p>
    <w:p w14:paraId="4B4A5B87" w14:textId="77777777" w:rsidR="00FA608E" w:rsidRPr="00786389" w:rsidRDefault="00FA608E" w:rsidP="00216141">
      <w:pPr>
        <w:tabs>
          <w:tab w:val="left" w:pos="0"/>
        </w:tabs>
        <w:ind w:left="709" w:right="-801" w:hanging="426"/>
        <w:jc w:val="both"/>
        <w:rPr>
          <w:rFonts w:ascii="Bookman Old Style" w:hAnsi="Bookman Old Style" w:cs="Arial"/>
          <w:sz w:val="22"/>
          <w:szCs w:val="22"/>
        </w:rPr>
      </w:pPr>
    </w:p>
    <w:p w14:paraId="7EA6376F" w14:textId="77777777" w:rsidR="0083483F" w:rsidRPr="00786389" w:rsidRDefault="00B16D7C" w:rsidP="00216141">
      <w:pPr>
        <w:tabs>
          <w:tab w:val="left" w:pos="0"/>
        </w:tabs>
        <w:ind w:left="709" w:right="-801" w:hanging="426"/>
        <w:jc w:val="center"/>
        <w:rPr>
          <w:rFonts w:ascii="Bookman Old Style" w:hAnsi="Bookman Old Style" w:cs="Arial"/>
          <w:b/>
          <w:sz w:val="22"/>
          <w:szCs w:val="22"/>
        </w:rPr>
      </w:pPr>
      <w:r>
        <w:rPr>
          <w:rFonts w:ascii="Bookman Old Style" w:hAnsi="Bookman Old Style" w:cs="Arial"/>
          <w:b/>
          <w:sz w:val="22"/>
          <w:szCs w:val="22"/>
        </w:rPr>
        <w:lastRenderedPageBreak/>
        <w:t>ANEXO 2</w:t>
      </w:r>
    </w:p>
    <w:p w14:paraId="49A9A505" w14:textId="77777777" w:rsidR="0083483F" w:rsidRPr="00786389" w:rsidRDefault="0083483F" w:rsidP="00216141">
      <w:pPr>
        <w:ind w:left="709" w:right="-801"/>
        <w:jc w:val="center"/>
        <w:rPr>
          <w:rFonts w:ascii="Bookman Old Style" w:hAnsi="Bookman Old Style" w:cs="Arial"/>
          <w:sz w:val="22"/>
          <w:szCs w:val="22"/>
        </w:rPr>
      </w:pPr>
    </w:p>
    <w:p w14:paraId="0C2C88DC" w14:textId="77777777" w:rsidR="0083483F" w:rsidRPr="00786389" w:rsidRDefault="0083483F" w:rsidP="00216141">
      <w:pPr>
        <w:ind w:left="709" w:right="-801"/>
        <w:jc w:val="center"/>
        <w:rPr>
          <w:rFonts w:ascii="Bookman Old Style" w:hAnsi="Bookman Old Style" w:cs="Arial"/>
          <w:sz w:val="22"/>
          <w:szCs w:val="22"/>
        </w:rPr>
      </w:pPr>
      <w:r w:rsidRPr="00786389">
        <w:rPr>
          <w:rFonts w:ascii="Bookman Old Style" w:hAnsi="Bookman Old Style" w:cs="Arial"/>
          <w:b/>
          <w:sz w:val="22"/>
          <w:szCs w:val="22"/>
        </w:rPr>
        <w:t>SERVICIO DE CAPACITACIÓN</w:t>
      </w:r>
    </w:p>
    <w:p w14:paraId="238B23CF" w14:textId="77777777" w:rsidR="0083483F" w:rsidRPr="00786389" w:rsidRDefault="0083483F" w:rsidP="00216141">
      <w:pPr>
        <w:ind w:left="709" w:right="-801"/>
        <w:jc w:val="both"/>
        <w:rPr>
          <w:rFonts w:ascii="Bookman Old Style" w:hAnsi="Bookman Old Style" w:cs="Arial"/>
          <w:b/>
          <w:sz w:val="22"/>
          <w:szCs w:val="22"/>
        </w:rPr>
      </w:pPr>
    </w:p>
    <w:p w14:paraId="2BE98568" w14:textId="77777777" w:rsidR="0083483F" w:rsidRPr="00786389" w:rsidRDefault="0083483F" w:rsidP="00216141">
      <w:pPr>
        <w:ind w:left="709" w:right="-801"/>
        <w:rPr>
          <w:rFonts w:ascii="Bookman Old Style" w:hAnsi="Bookman Old Style" w:cs="Arial"/>
          <w:b/>
          <w:sz w:val="22"/>
          <w:szCs w:val="22"/>
        </w:rPr>
      </w:pPr>
      <w:r w:rsidRPr="00786389">
        <w:rPr>
          <w:rFonts w:ascii="Bookman Old Style" w:hAnsi="Bookman Old Style" w:cs="Arial"/>
          <w:b/>
          <w:sz w:val="22"/>
          <w:szCs w:val="22"/>
        </w:rPr>
        <w:t>I.     OTRAS OBLIGACIONES DEL PRESTADOR</w:t>
      </w:r>
    </w:p>
    <w:p w14:paraId="38AFAC04" w14:textId="77777777" w:rsidR="0083483F" w:rsidRPr="00786389" w:rsidRDefault="0083483F" w:rsidP="00216141">
      <w:pPr>
        <w:ind w:left="709" w:right="-801"/>
        <w:rPr>
          <w:rFonts w:ascii="Bookman Old Style" w:hAnsi="Bookman Old Style" w:cs="Arial"/>
          <w:sz w:val="22"/>
          <w:szCs w:val="22"/>
        </w:rPr>
      </w:pPr>
    </w:p>
    <w:p w14:paraId="4666E900" w14:textId="77777777" w:rsidR="0083483F" w:rsidRPr="00786389" w:rsidRDefault="0083483F" w:rsidP="00216141">
      <w:pPr>
        <w:ind w:left="709" w:right="-801"/>
        <w:jc w:val="both"/>
        <w:rPr>
          <w:rFonts w:ascii="Bookman Old Style" w:hAnsi="Bookman Old Style" w:cs="Arial"/>
          <w:sz w:val="22"/>
          <w:szCs w:val="22"/>
        </w:rPr>
      </w:pPr>
      <w:r w:rsidRPr="00786389">
        <w:rPr>
          <w:rFonts w:ascii="Bookman Old Style" w:hAnsi="Bookman Old Style" w:cs="Arial"/>
          <w:sz w:val="22"/>
          <w:szCs w:val="22"/>
        </w:rPr>
        <w:t xml:space="preserve">1.1 Realizar la entrega del folleto de texto en </w:t>
      </w:r>
      <w:bookmarkStart w:id="0" w:name="OLE_LINK1"/>
      <w:bookmarkStart w:id="1" w:name="OLE_LINK2"/>
      <w:r w:rsidRPr="00786389">
        <w:rPr>
          <w:rFonts w:ascii="Bookman Old Style" w:hAnsi="Bookman Old Style" w:cs="Arial"/>
          <w:sz w:val="22"/>
          <w:szCs w:val="22"/>
        </w:rPr>
        <w:t xml:space="preserve">soporte digital </w:t>
      </w:r>
      <w:bookmarkEnd w:id="0"/>
      <w:bookmarkEnd w:id="1"/>
      <w:r w:rsidR="00E3251B" w:rsidRPr="00786389">
        <w:rPr>
          <w:rFonts w:ascii="Bookman Old Style" w:hAnsi="Bookman Old Style" w:cs="Arial"/>
          <w:b/>
          <w:sz w:val="22"/>
          <w:szCs w:val="22"/>
        </w:rPr>
        <w:t>AL</w:t>
      </w:r>
      <w:r w:rsidRPr="00786389">
        <w:rPr>
          <w:rFonts w:ascii="Bookman Old Style" w:hAnsi="Bookman Old Style" w:cs="Arial"/>
          <w:b/>
          <w:sz w:val="22"/>
          <w:szCs w:val="22"/>
        </w:rPr>
        <w:t xml:space="preserve"> CLIENTE</w:t>
      </w:r>
      <w:r w:rsidRPr="00786389">
        <w:rPr>
          <w:rFonts w:ascii="Bookman Old Style" w:hAnsi="Bookman Old Style" w:cs="Arial"/>
          <w:sz w:val="22"/>
          <w:szCs w:val="22"/>
        </w:rPr>
        <w:t xml:space="preserve">, después que </w:t>
      </w:r>
      <w:r w:rsidR="00096E18" w:rsidRPr="00786389">
        <w:rPr>
          <w:rFonts w:ascii="Bookman Old Style" w:hAnsi="Bookman Old Style" w:cs="Arial"/>
          <w:sz w:val="22"/>
          <w:szCs w:val="22"/>
        </w:rPr>
        <w:t>el mismo</w:t>
      </w:r>
      <w:r w:rsidRPr="00786389">
        <w:rPr>
          <w:rFonts w:ascii="Bookman Old Style" w:hAnsi="Bookman Old Style" w:cs="Arial"/>
          <w:sz w:val="22"/>
          <w:szCs w:val="22"/>
        </w:rPr>
        <w:t xml:space="preserve"> realice el pago.</w:t>
      </w:r>
    </w:p>
    <w:p w14:paraId="75056CC7" w14:textId="77777777" w:rsidR="0083483F" w:rsidRPr="00786389" w:rsidRDefault="0083483F" w:rsidP="00216141">
      <w:pPr>
        <w:numPr>
          <w:ilvl w:val="1"/>
          <w:numId w:val="23"/>
        </w:numPr>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Tener disponibles los certificados en un tiempo </w:t>
      </w:r>
      <w:r w:rsidRPr="00786389">
        <w:rPr>
          <w:rFonts w:ascii="Bookman Old Style" w:hAnsi="Bookman Old Style" w:cs="Arial"/>
          <w:b/>
          <w:sz w:val="22"/>
          <w:szCs w:val="22"/>
        </w:rPr>
        <w:t>no mayor de quince días hábiles,</w:t>
      </w:r>
      <w:r w:rsidRPr="00786389">
        <w:rPr>
          <w:rFonts w:ascii="Bookman Old Style" w:hAnsi="Bookman Old Style" w:cs="Arial"/>
          <w:sz w:val="22"/>
          <w:szCs w:val="22"/>
        </w:rPr>
        <w:t xml:space="preserve"> después de concluido el evento.</w:t>
      </w:r>
    </w:p>
    <w:p w14:paraId="6C2B0EF1" w14:textId="77777777" w:rsidR="0083483F" w:rsidRPr="00786389" w:rsidRDefault="0083483F" w:rsidP="00216141">
      <w:pPr>
        <w:ind w:left="709" w:right="-801"/>
        <w:jc w:val="both"/>
        <w:rPr>
          <w:rFonts w:ascii="Bookman Old Style" w:hAnsi="Bookman Old Style" w:cs="Arial"/>
          <w:sz w:val="22"/>
          <w:szCs w:val="22"/>
        </w:rPr>
      </w:pPr>
      <w:r w:rsidRPr="00786389">
        <w:rPr>
          <w:rStyle w:val="Textoennegrita"/>
          <w:rFonts w:ascii="Bookman Old Style" w:hAnsi="Bookman Old Style" w:cs="Arial"/>
          <w:b w:val="0"/>
          <w:sz w:val="22"/>
          <w:szCs w:val="22"/>
        </w:rPr>
        <w:t xml:space="preserve">1.3 Prestar el servicio de acuerdo a los documentos establecidos para el mismo en el sistema de gestión. </w:t>
      </w:r>
    </w:p>
    <w:p w14:paraId="4AE92F1B" w14:textId="77777777" w:rsidR="0083483F" w:rsidRPr="00786389" w:rsidRDefault="0083483F" w:rsidP="00216141">
      <w:pPr>
        <w:ind w:left="709" w:right="-801"/>
        <w:rPr>
          <w:rFonts w:ascii="Bookman Old Style" w:hAnsi="Bookman Old Style" w:cs="Arial"/>
          <w:b/>
          <w:sz w:val="22"/>
          <w:szCs w:val="22"/>
        </w:rPr>
      </w:pPr>
    </w:p>
    <w:p w14:paraId="6EC10CE0" w14:textId="77777777" w:rsidR="0083483F" w:rsidRPr="00786389" w:rsidRDefault="0083483F" w:rsidP="00216141">
      <w:pPr>
        <w:ind w:left="709" w:right="-801"/>
        <w:rPr>
          <w:rFonts w:ascii="Bookman Old Style" w:hAnsi="Bookman Old Style" w:cs="Arial"/>
          <w:b/>
          <w:sz w:val="22"/>
          <w:szCs w:val="22"/>
        </w:rPr>
      </w:pPr>
      <w:r w:rsidRPr="00786389">
        <w:rPr>
          <w:rFonts w:ascii="Bookman Old Style" w:hAnsi="Bookman Old Style" w:cs="Arial"/>
          <w:b/>
          <w:sz w:val="22"/>
          <w:szCs w:val="22"/>
        </w:rPr>
        <w:t>II.    OTRAS OBLIGACIONES DEL CLIENTE</w:t>
      </w:r>
    </w:p>
    <w:p w14:paraId="7F17E70E" w14:textId="77777777" w:rsidR="0083483F" w:rsidRPr="00786389" w:rsidRDefault="0083483F" w:rsidP="00216141">
      <w:pPr>
        <w:ind w:left="709" w:right="-801"/>
        <w:rPr>
          <w:rFonts w:ascii="Bookman Old Style" w:hAnsi="Bookman Old Style" w:cs="Arial"/>
          <w:sz w:val="22"/>
          <w:szCs w:val="22"/>
        </w:rPr>
      </w:pPr>
    </w:p>
    <w:p w14:paraId="530803B0" w14:textId="77777777" w:rsidR="0083483F" w:rsidRPr="00786389" w:rsidRDefault="0083483F" w:rsidP="00216141">
      <w:pPr>
        <w:numPr>
          <w:ilvl w:val="1"/>
          <w:numId w:val="7"/>
        </w:numPr>
        <w:tabs>
          <w:tab w:val="clear" w:pos="360"/>
          <w:tab w:val="num" w:pos="0"/>
          <w:tab w:val="num" w:pos="426"/>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Solicitar el adiestramiento deseado, contemplado en el programa de capacitación </w:t>
      </w:r>
      <w:r w:rsidRPr="00786389">
        <w:rPr>
          <w:rFonts w:ascii="Bookman Old Style" w:hAnsi="Bookman Old Style" w:cs="Arial"/>
          <w:b/>
          <w:sz w:val="22"/>
          <w:szCs w:val="22"/>
        </w:rPr>
        <w:t>DEL PRESTADOR</w:t>
      </w:r>
      <w:r w:rsidRPr="00786389">
        <w:rPr>
          <w:rFonts w:ascii="Bookman Old Style" w:hAnsi="Bookman Old Style" w:cs="Arial"/>
          <w:sz w:val="22"/>
          <w:szCs w:val="22"/>
        </w:rPr>
        <w:t>, con no menos de una semana de antelación.</w:t>
      </w:r>
    </w:p>
    <w:p w14:paraId="75825DA9" w14:textId="77777777" w:rsidR="0083483F" w:rsidRPr="00786389" w:rsidRDefault="0083483F" w:rsidP="00216141">
      <w:pPr>
        <w:numPr>
          <w:ilvl w:val="1"/>
          <w:numId w:val="7"/>
        </w:numPr>
        <w:tabs>
          <w:tab w:val="clear" w:pos="360"/>
          <w:tab w:val="num" w:pos="0"/>
          <w:tab w:val="num" w:pos="426"/>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Confirmar su participación en el evento deseado a través del pago del mismo </w:t>
      </w:r>
      <w:proofErr w:type="gramStart"/>
      <w:r w:rsidRPr="00786389">
        <w:rPr>
          <w:rFonts w:ascii="Bookman Old Style" w:hAnsi="Bookman Old Style" w:cs="Arial"/>
          <w:sz w:val="22"/>
          <w:szCs w:val="22"/>
        </w:rPr>
        <w:t>con  antelación</w:t>
      </w:r>
      <w:proofErr w:type="gramEnd"/>
      <w:r w:rsidRPr="00786389">
        <w:rPr>
          <w:rFonts w:ascii="Bookman Old Style" w:hAnsi="Bookman Old Style" w:cs="Arial"/>
          <w:sz w:val="22"/>
          <w:szCs w:val="22"/>
        </w:rPr>
        <w:t xml:space="preserve"> a su impartición.  </w:t>
      </w:r>
    </w:p>
    <w:p w14:paraId="25501DB9" w14:textId="77777777" w:rsidR="0083483F" w:rsidRPr="00786389" w:rsidRDefault="0083483F" w:rsidP="00216141">
      <w:pPr>
        <w:numPr>
          <w:ilvl w:val="1"/>
          <w:numId w:val="7"/>
        </w:numPr>
        <w:tabs>
          <w:tab w:val="clear" w:pos="360"/>
          <w:tab w:val="num" w:pos="0"/>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Pactar cualquier evento que se desee recibir que no esté contemplado en el programa de capacitación </w:t>
      </w:r>
      <w:r w:rsidRPr="00786389">
        <w:rPr>
          <w:rFonts w:ascii="Bookman Old Style" w:hAnsi="Bookman Old Style" w:cs="Arial"/>
          <w:b/>
          <w:sz w:val="22"/>
          <w:szCs w:val="22"/>
        </w:rPr>
        <w:t>DEL PRESTADOR</w:t>
      </w:r>
      <w:r w:rsidRPr="00786389">
        <w:rPr>
          <w:rFonts w:ascii="Bookman Old Style" w:hAnsi="Bookman Old Style" w:cs="Arial"/>
          <w:sz w:val="22"/>
          <w:szCs w:val="22"/>
        </w:rPr>
        <w:t>.</w:t>
      </w:r>
    </w:p>
    <w:p w14:paraId="0D910978" w14:textId="77777777" w:rsidR="0083483F" w:rsidRPr="00786389" w:rsidRDefault="0083483F" w:rsidP="00216141">
      <w:pPr>
        <w:numPr>
          <w:ilvl w:val="1"/>
          <w:numId w:val="7"/>
        </w:numPr>
        <w:tabs>
          <w:tab w:val="clear" w:pos="360"/>
          <w:tab w:val="num" w:pos="0"/>
          <w:tab w:val="num" w:pos="426"/>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Llenar correctamente la documentación establecida para cada evento.</w:t>
      </w:r>
    </w:p>
    <w:p w14:paraId="1024EA1B" w14:textId="77777777" w:rsidR="0083483F" w:rsidRPr="00786389" w:rsidRDefault="0083483F" w:rsidP="00216141">
      <w:pPr>
        <w:numPr>
          <w:ilvl w:val="1"/>
          <w:numId w:val="7"/>
        </w:numPr>
        <w:tabs>
          <w:tab w:val="clear" w:pos="360"/>
          <w:tab w:val="num" w:pos="0"/>
          <w:tab w:val="num" w:pos="426"/>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Garantizar las condiciones pactadas para la ejecución de los servicios en sus propias instalaciones sin afectación de la calidad del servicio y del tiempo de trabajo </w:t>
      </w:r>
      <w:r w:rsidRPr="00786389">
        <w:rPr>
          <w:rFonts w:ascii="Bookman Old Style" w:hAnsi="Bookman Old Style" w:cs="Arial"/>
          <w:b/>
          <w:sz w:val="22"/>
          <w:szCs w:val="22"/>
        </w:rPr>
        <w:t>DEL PRESTADOR</w:t>
      </w:r>
      <w:r w:rsidRPr="00786389">
        <w:rPr>
          <w:rFonts w:ascii="Bookman Old Style" w:hAnsi="Bookman Old Style" w:cs="Arial"/>
          <w:sz w:val="22"/>
          <w:szCs w:val="22"/>
        </w:rPr>
        <w:t>; entre las que están la transportación, hospedaje y alimentación de los profesores</w:t>
      </w:r>
      <w:r w:rsidR="00B16D7C">
        <w:rPr>
          <w:rFonts w:ascii="Bookman Old Style" w:hAnsi="Bookman Old Style" w:cs="Arial"/>
          <w:sz w:val="22"/>
          <w:szCs w:val="22"/>
        </w:rPr>
        <w:t xml:space="preserve"> si procediese,</w:t>
      </w:r>
      <w:r w:rsidRPr="00786389">
        <w:rPr>
          <w:rFonts w:ascii="Bookman Old Style" w:hAnsi="Bookman Old Style" w:cs="Arial"/>
          <w:sz w:val="22"/>
          <w:szCs w:val="22"/>
        </w:rPr>
        <w:t xml:space="preserve"> y las condiciones adecuadas de los locales para la ejecución tales como: capacidad, iluminación, conexiones eléctricas, medios audiovisuales, limpieza y ventilación.  </w:t>
      </w:r>
    </w:p>
    <w:p w14:paraId="7335D969" w14:textId="77777777" w:rsidR="0083483F" w:rsidRPr="00786389" w:rsidRDefault="0083483F" w:rsidP="00216141">
      <w:pPr>
        <w:numPr>
          <w:ilvl w:val="1"/>
          <w:numId w:val="7"/>
        </w:numPr>
        <w:tabs>
          <w:tab w:val="clear" w:pos="360"/>
          <w:tab w:val="num" w:pos="0"/>
          <w:tab w:val="num" w:pos="426"/>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Al finalizar el evento, devolver la documentación que le haya sido prestada por </w:t>
      </w:r>
      <w:r w:rsidRPr="00786389">
        <w:rPr>
          <w:rFonts w:ascii="Bookman Old Style" w:hAnsi="Bookman Old Style" w:cs="Arial"/>
          <w:b/>
          <w:sz w:val="22"/>
          <w:szCs w:val="22"/>
        </w:rPr>
        <w:t>EL PRESTADOR</w:t>
      </w:r>
      <w:r w:rsidRPr="00786389">
        <w:rPr>
          <w:rFonts w:ascii="Bookman Old Style" w:hAnsi="Bookman Old Style" w:cs="Arial"/>
          <w:sz w:val="22"/>
          <w:szCs w:val="22"/>
        </w:rPr>
        <w:t>.</w:t>
      </w:r>
    </w:p>
    <w:p w14:paraId="73E2758C" w14:textId="77777777" w:rsidR="0083483F" w:rsidRPr="00786389" w:rsidRDefault="0083483F" w:rsidP="00216141">
      <w:pPr>
        <w:pStyle w:val="Lista"/>
        <w:ind w:left="709" w:right="-801" w:firstLine="0"/>
        <w:jc w:val="both"/>
        <w:rPr>
          <w:rFonts w:ascii="Bookman Old Style" w:hAnsi="Bookman Old Style" w:cs="Arial"/>
          <w:sz w:val="22"/>
          <w:szCs w:val="22"/>
        </w:rPr>
      </w:pPr>
    </w:p>
    <w:p w14:paraId="51C464FC" w14:textId="77777777" w:rsidR="0083483F" w:rsidRPr="00786389" w:rsidRDefault="0083483F" w:rsidP="00216141">
      <w:pPr>
        <w:pStyle w:val="Lista"/>
        <w:ind w:left="709" w:right="-801" w:firstLine="0"/>
        <w:jc w:val="both"/>
        <w:rPr>
          <w:rFonts w:ascii="Bookman Old Style" w:hAnsi="Bookman Old Style" w:cs="Arial"/>
          <w:sz w:val="22"/>
          <w:szCs w:val="22"/>
        </w:rPr>
      </w:pPr>
      <w:r w:rsidRPr="00786389">
        <w:rPr>
          <w:rFonts w:ascii="Bookman Old Style" w:hAnsi="Bookman Old Style" w:cs="Arial"/>
          <w:b/>
          <w:sz w:val="22"/>
          <w:szCs w:val="22"/>
        </w:rPr>
        <w:t>III.   OTRAS CONDICIONES</w:t>
      </w:r>
    </w:p>
    <w:p w14:paraId="7662EB63" w14:textId="77777777" w:rsidR="0083483F" w:rsidRPr="00786389" w:rsidRDefault="0083483F" w:rsidP="00216141">
      <w:pPr>
        <w:ind w:left="709" w:right="-801"/>
        <w:jc w:val="center"/>
        <w:rPr>
          <w:rFonts w:ascii="Bookman Old Style" w:hAnsi="Bookman Old Style" w:cs="Arial"/>
          <w:b/>
          <w:sz w:val="22"/>
          <w:szCs w:val="22"/>
        </w:rPr>
      </w:pPr>
    </w:p>
    <w:p w14:paraId="4BED3EFB" w14:textId="77777777" w:rsidR="0083483F" w:rsidRPr="00786389" w:rsidRDefault="008E61BE" w:rsidP="00216141">
      <w:pPr>
        <w:ind w:left="709" w:right="-801"/>
        <w:jc w:val="both"/>
        <w:rPr>
          <w:rFonts w:ascii="Bookman Old Style" w:hAnsi="Bookman Old Style" w:cs="Arial"/>
          <w:sz w:val="22"/>
          <w:szCs w:val="22"/>
        </w:rPr>
      </w:pPr>
      <w:r w:rsidRPr="00786389">
        <w:rPr>
          <w:rFonts w:ascii="Bookman Old Style" w:hAnsi="Bookman Old Style" w:cs="Arial"/>
          <w:sz w:val="22"/>
          <w:szCs w:val="22"/>
        </w:rPr>
        <w:t xml:space="preserve"> 3.1 </w:t>
      </w:r>
      <w:r w:rsidR="000A1A5D" w:rsidRPr="00786389">
        <w:rPr>
          <w:rFonts w:ascii="Bookman Old Style" w:hAnsi="Bookman Old Style" w:cs="Arial"/>
          <w:sz w:val="22"/>
          <w:szCs w:val="22"/>
        </w:rPr>
        <w:t xml:space="preserve">En caso </w:t>
      </w:r>
      <w:r w:rsidR="0083483F" w:rsidRPr="00786389">
        <w:rPr>
          <w:rFonts w:ascii="Bookman Old Style" w:hAnsi="Bookman Old Style" w:cs="Arial"/>
          <w:sz w:val="22"/>
          <w:szCs w:val="22"/>
        </w:rPr>
        <w:t xml:space="preserve">que </w:t>
      </w:r>
      <w:r w:rsidR="0083483F" w:rsidRPr="00786389">
        <w:rPr>
          <w:rFonts w:ascii="Bookman Old Style" w:hAnsi="Bookman Old Style" w:cs="Arial"/>
          <w:b/>
          <w:sz w:val="22"/>
          <w:szCs w:val="22"/>
        </w:rPr>
        <w:t>EL CLIENTE</w:t>
      </w:r>
      <w:r w:rsidR="0083483F" w:rsidRPr="00786389">
        <w:rPr>
          <w:rFonts w:ascii="Bookman Old Style" w:hAnsi="Bookman Old Style" w:cs="Arial"/>
          <w:sz w:val="22"/>
          <w:szCs w:val="22"/>
        </w:rPr>
        <w:t xml:space="preserve"> no cumpla con las obligaciones establecidas en </w:t>
      </w:r>
      <w:r w:rsidR="0083483F" w:rsidRPr="00786389">
        <w:rPr>
          <w:rFonts w:ascii="Bookman Old Style" w:hAnsi="Bookman Old Style" w:cs="Arial"/>
          <w:b/>
          <w:sz w:val="22"/>
          <w:szCs w:val="22"/>
        </w:rPr>
        <w:t>2.2</w:t>
      </w:r>
      <w:r w:rsidR="0083483F" w:rsidRPr="00786389">
        <w:rPr>
          <w:rFonts w:ascii="Bookman Old Style" w:hAnsi="Bookman Old Style" w:cs="Arial"/>
          <w:sz w:val="22"/>
          <w:szCs w:val="22"/>
        </w:rPr>
        <w:t xml:space="preserve"> y </w:t>
      </w:r>
      <w:r w:rsidR="0083483F" w:rsidRPr="00786389">
        <w:rPr>
          <w:rFonts w:ascii="Bookman Old Style" w:hAnsi="Bookman Old Style" w:cs="Arial"/>
          <w:b/>
          <w:sz w:val="22"/>
          <w:szCs w:val="22"/>
        </w:rPr>
        <w:t xml:space="preserve">2.5 </w:t>
      </w:r>
      <w:r w:rsidR="0083483F" w:rsidRPr="00786389">
        <w:rPr>
          <w:rFonts w:ascii="Bookman Old Style" w:hAnsi="Bookman Old Style" w:cs="Arial"/>
          <w:sz w:val="22"/>
          <w:szCs w:val="22"/>
        </w:rPr>
        <w:t xml:space="preserve">del </w:t>
      </w:r>
      <w:r w:rsidR="00641725">
        <w:rPr>
          <w:rFonts w:ascii="Bookman Old Style" w:hAnsi="Bookman Old Style" w:cs="Arial"/>
          <w:b/>
          <w:sz w:val="22"/>
          <w:szCs w:val="22"/>
        </w:rPr>
        <w:t>Cardinal</w:t>
      </w:r>
      <w:r w:rsidR="0083483F" w:rsidRPr="00786389">
        <w:rPr>
          <w:rFonts w:ascii="Bookman Old Style" w:hAnsi="Bookman Old Style" w:cs="Arial"/>
          <w:b/>
          <w:sz w:val="22"/>
          <w:szCs w:val="22"/>
        </w:rPr>
        <w:t xml:space="preserve"> II</w:t>
      </w:r>
      <w:r w:rsidR="0083483F" w:rsidRPr="00786389">
        <w:rPr>
          <w:rFonts w:ascii="Bookman Old Style" w:hAnsi="Bookman Old Style" w:cs="Arial"/>
          <w:sz w:val="22"/>
          <w:szCs w:val="22"/>
        </w:rPr>
        <w:t xml:space="preserve"> de este </w:t>
      </w:r>
      <w:r w:rsidR="00AC6F55" w:rsidRPr="00786389">
        <w:rPr>
          <w:rFonts w:ascii="Bookman Old Style" w:hAnsi="Bookman Old Style" w:cs="Arial"/>
          <w:sz w:val="22"/>
          <w:szCs w:val="22"/>
        </w:rPr>
        <w:t>Anexo EL</w:t>
      </w:r>
      <w:r w:rsidR="0083483F" w:rsidRPr="00786389">
        <w:rPr>
          <w:rFonts w:ascii="Bookman Old Style" w:hAnsi="Bookman Old Style" w:cs="Arial"/>
          <w:b/>
          <w:sz w:val="22"/>
          <w:szCs w:val="22"/>
        </w:rPr>
        <w:t xml:space="preserve"> PRESTADOR</w:t>
      </w:r>
      <w:r w:rsidR="0083483F" w:rsidRPr="00786389">
        <w:rPr>
          <w:rFonts w:ascii="Bookman Old Style" w:hAnsi="Bookman Old Style" w:cs="Arial"/>
          <w:sz w:val="22"/>
          <w:szCs w:val="22"/>
        </w:rPr>
        <w:t xml:space="preserve"> se adjudica la potestad de decidir si se presta o no el servicio. </w:t>
      </w:r>
    </w:p>
    <w:p w14:paraId="67961380" w14:textId="77777777" w:rsidR="0083483F" w:rsidRPr="00786389" w:rsidRDefault="0083483F" w:rsidP="00216141">
      <w:pPr>
        <w:ind w:left="709" w:right="-801"/>
        <w:jc w:val="center"/>
        <w:rPr>
          <w:rFonts w:ascii="Bookman Old Style" w:hAnsi="Bookman Old Style" w:cs="Arial"/>
          <w:b/>
          <w:sz w:val="22"/>
          <w:szCs w:val="22"/>
        </w:rPr>
      </w:pPr>
    </w:p>
    <w:p w14:paraId="0376FA0F" w14:textId="77777777" w:rsidR="0083483F" w:rsidRPr="00786389" w:rsidRDefault="0083483F" w:rsidP="00216141">
      <w:pPr>
        <w:ind w:left="709" w:right="-801"/>
        <w:jc w:val="center"/>
        <w:rPr>
          <w:rFonts w:ascii="Bookman Old Style" w:hAnsi="Bookman Old Style" w:cs="Arial"/>
          <w:b/>
          <w:sz w:val="22"/>
          <w:szCs w:val="22"/>
        </w:rPr>
      </w:pPr>
    </w:p>
    <w:p w14:paraId="0663BBCA" w14:textId="77777777" w:rsidR="00096E18" w:rsidRPr="00786389" w:rsidRDefault="00096E18" w:rsidP="00216141">
      <w:pPr>
        <w:ind w:left="709" w:right="-801"/>
        <w:jc w:val="center"/>
        <w:rPr>
          <w:rFonts w:ascii="Bookman Old Style" w:hAnsi="Bookman Old Style" w:cs="Arial"/>
          <w:b/>
          <w:sz w:val="22"/>
          <w:szCs w:val="22"/>
        </w:rPr>
      </w:pPr>
    </w:p>
    <w:p w14:paraId="3B27D98C" w14:textId="77777777" w:rsidR="00E3295C" w:rsidRPr="00786389" w:rsidRDefault="00E3295C" w:rsidP="00216141">
      <w:pPr>
        <w:ind w:left="709" w:right="-801"/>
        <w:jc w:val="center"/>
        <w:rPr>
          <w:rFonts w:ascii="Bookman Old Style" w:hAnsi="Bookman Old Style" w:cs="Arial"/>
          <w:b/>
          <w:sz w:val="22"/>
          <w:szCs w:val="22"/>
        </w:rPr>
      </w:pPr>
    </w:p>
    <w:p w14:paraId="02D1AD4D" w14:textId="77777777" w:rsidR="00E3295C" w:rsidRPr="00786389" w:rsidRDefault="00E3295C" w:rsidP="00216141">
      <w:pPr>
        <w:ind w:left="709" w:right="-801"/>
        <w:jc w:val="center"/>
        <w:rPr>
          <w:rFonts w:ascii="Bookman Old Style" w:hAnsi="Bookman Old Style" w:cs="Arial"/>
          <w:b/>
          <w:sz w:val="22"/>
          <w:szCs w:val="22"/>
        </w:rPr>
      </w:pPr>
    </w:p>
    <w:p w14:paraId="40F2037E" w14:textId="77777777" w:rsidR="00096E18" w:rsidRPr="00786389" w:rsidRDefault="00096E18" w:rsidP="00216141">
      <w:pPr>
        <w:ind w:left="709" w:right="-801"/>
        <w:jc w:val="center"/>
        <w:rPr>
          <w:rFonts w:ascii="Bookman Old Style" w:hAnsi="Bookman Old Style" w:cs="Arial"/>
          <w:b/>
          <w:sz w:val="22"/>
          <w:szCs w:val="22"/>
        </w:rPr>
      </w:pPr>
    </w:p>
    <w:p w14:paraId="1F7CCC2C" w14:textId="77777777" w:rsidR="0083483F" w:rsidRPr="00786389" w:rsidRDefault="0083483F" w:rsidP="00216141">
      <w:pPr>
        <w:pStyle w:val="Textoindependiente"/>
        <w:numPr>
          <w:ilvl w:val="12"/>
          <w:numId w:val="0"/>
        </w:numPr>
        <w:ind w:left="709" w:right="-801"/>
        <w:jc w:val="both"/>
        <w:rPr>
          <w:rFonts w:ascii="Bookman Old Style" w:hAnsi="Bookman Old Style" w:cs="Arial"/>
          <w:szCs w:val="22"/>
        </w:rPr>
      </w:pPr>
    </w:p>
    <w:p w14:paraId="11B184D6" w14:textId="77777777" w:rsidR="0083483F" w:rsidRPr="00786389" w:rsidRDefault="0083483F" w:rsidP="00216141">
      <w:pPr>
        <w:pStyle w:val="Textoindependiente"/>
        <w:numPr>
          <w:ilvl w:val="12"/>
          <w:numId w:val="0"/>
        </w:numPr>
        <w:ind w:left="709" w:right="-801"/>
        <w:jc w:val="both"/>
        <w:rPr>
          <w:rFonts w:ascii="Bookman Old Style" w:hAnsi="Bookman Old Style" w:cs="Arial"/>
          <w:szCs w:val="22"/>
        </w:rPr>
      </w:pPr>
    </w:p>
    <w:p w14:paraId="6241B8D7" w14:textId="77777777" w:rsidR="00B511BB" w:rsidRPr="00786389" w:rsidRDefault="00B511BB" w:rsidP="00216141">
      <w:pPr>
        <w:pStyle w:val="Textoindependiente"/>
        <w:numPr>
          <w:ilvl w:val="12"/>
          <w:numId w:val="0"/>
        </w:numPr>
        <w:ind w:left="709" w:right="-801"/>
        <w:jc w:val="both"/>
        <w:rPr>
          <w:rFonts w:ascii="Bookman Old Style" w:hAnsi="Bookman Old Style" w:cs="Arial"/>
          <w:szCs w:val="22"/>
        </w:rPr>
      </w:pPr>
    </w:p>
    <w:p w14:paraId="0E5D0BAA" w14:textId="77777777" w:rsidR="00B511BB" w:rsidRDefault="00B511BB" w:rsidP="00216141">
      <w:pPr>
        <w:pStyle w:val="Textoindependiente"/>
        <w:numPr>
          <w:ilvl w:val="12"/>
          <w:numId w:val="0"/>
        </w:numPr>
        <w:ind w:left="709" w:right="-801"/>
        <w:jc w:val="both"/>
        <w:rPr>
          <w:rFonts w:ascii="Bookman Old Style" w:hAnsi="Bookman Old Style" w:cs="Arial"/>
          <w:szCs w:val="22"/>
        </w:rPr>
      </w:pPr>
    </w:p>
    <w:p w14:paraId="22954064" w14:textId="77777777" w:rsidR="00076EB1" w:rsidRDefault="00076EB1" w:rsidP="00216141">
      <w:pPr>
        <w:pStyle w:val="Textoindependiente"/>
        <w:numPr>
          <w:ilvl w:val="12"/>
          <w:numId w:val="0"/>
        </w:numPr>
        <w:ind w:left="709" w:right="-801"/>
        <w:jc w:val="both"/>
        <w:rPr>
          <w:rFonts w:ascii="Bookman Old Style" w:hAnsi="Bookman Old Style" w:cs="Arial"/>
          <w:szCs w:val="22"/>
        </w:rPr>
      </w:pPr>
    </w:p>
    <w:p w14:paraId="52D408AE" w14:textId="77777777" w:rsidR="00076EB1" w:rsidRPr="00786389" w:rsidRDefault="00076EB1" w:rsidP="00216141">
      <w:pPr>
        <w:pStyle w:val="Textoindependiente"/>
        <w:numPr>
          <w:ilvl w:val="12"/>
          <w:numId w:val="0"/>
        </w:numPr>
        <w:ind w:left="709" w:right="-801"/>
        <w:jc w:val="both"/>
        <w:rPr>
          <w:rFonts w:ascii="Bookman Old Style" w:hAnsi="Bookman Old Style" w:cs="Arial"/>
          <w:szCs w:val="22"/>
        </w:rPr>
      </w:pPr>
    </w:p>
    <w:p w14:paraId="2B5DD893" w14:textId="77777777" w:rsidR="00B511BB" w:rsidRPr="00786389" w:rsidRDefault="00B511BB" w:rsidP="00216141">
      <w:pPr>
        <w:pStyle w:val="Textoindependiente"/>
        <w:numPr>
          <w:ilvl w:val="12"/>
          <w:numId w:val="0"/>
        </w:numPr>
        <w:ind w:left="709" w:right="-801"/>
        <w:jc w:val="both"/>
        <w:rPr>
          <w:rFonts w:ascii="Bookman Old Style" w:hAnsi="Bookman Old Style" w:cs="Arial"/>
          <w:szCs w:val="22"/>
        </w:rPr>
      </w:pPr>
    </w:p>
    <w:p w14:paraId="4A4A3F51" w14:textId="77777777" w:rsidR="0083483F" w:rsidRPr="00786389" w:rsidRDefault="00641725" w:rsidP="00216141">
      <w:pPr>
        <w:ind w:left="709" w:right="-801"/>
        <w:jc w:val="center"/>
        <w:rPr>
          <w:rFonts w:ascii="Bookman Old Style" w:hAnsi="Bookman Old Style" w:cs="Arial"/>
          <w:b/>
          <w:sz w:val="22"/>
          <w:szCs w:val="22"/>
        </w:rPr>
      </w:pPr>
      <w:r>
        <w:rPr>
          <w:rFonts w:ascii="Bookman Old Style" w:hAnsi="Bookman Old Style" w:cs="Arial"/>
          <w:b/>
          <w:sz w:val="22"/>
          <w:szCs w:val="22"/>
        </w:rPr>
        <w:lastRenderedPageBreak/>
        <w:t>ANEXO 3</w:t>
      </w:r>
    </w:p>
    <w:p w14:paraId="1D6BDDF2" w14:textId="77777777" w:rsidR="0083483F" w:rsidRPr="00786389" w:rsidRDefault="00567112" w:rsidP="00216141">
      <w:pPr>
        <w:ind w:left="709" w:right="-801"/>
        <w:jc w:val="center"/>
        <w:rPr>
          <w:rFonts w:ascii="Bookman Old Style" w:hAnsi="Bookman Old Style" w:cs="Arial"/>
          <w:b/>
          <w:sz w:val="22"/>
          <w:szCs w:val="22"/>
        </w:rPr>
      </w:pPr>
      <w:r w:rsidRPr="00786389">
        <w:rPr>
          <w:rFonts w:ascii="Bookman Old Style" w:hAnsi="Bookman Old Style" w:cs="Arial"/>
          <w:b/>
          <w:sz w:val="22"/>
          <w:szCs w:val="22"/>
        </w:rPr>
        <w:t>INFORMACIÓN CIENTIFICA TECNICA,</w:t>
      </w:r>
      <w:r w:rsidR="0083483F" w:rsidRPr="00786389">
        <w:rPr>
          <w:rFonts w:ascii="Bookman Old Style" w:hAnsi="Bookman Old Style" w:cs="Arial"/>
          <w:b/>
          <w:sz w:val="22"/>
          <w:szCs w:val="22"/>
        </w:rPr>
        <w:t xml:space="preserve"> SERVICIO DE ABONADO Y VENTA DE NORMAS</w:t>
      </w:r>
    </w:p>
    <w:p w14:paraId="4E2E4662" w14:textId="77777777" w:rsidR="0083483F" w:rsidRPr="00786389" w:rsidRDefault="0083483F" w:rsidP="00216141">
      <w:pPr>
        <w:ind w:left="709" w:right="-801"/>
        <w:jc w:val="both"/>
        <w:rPr>
          <w:rFonts w:ascii="Bookman Old Style" w:hAnsi="Bookman Old Style" w:cs="Arial"/>
          <w:b/>
          <w:sz w:val="22"/>
          <w:szCs w:val="22"/>
        </w:rPr>
      </w:pPr>
    </w:p>
    <w:p w14:paraId="604F03A7" w14:textId="77777777" w:rsidR="0083483F" w:rsidRPr="00786389" w:rsidRDefault="0083483F" w:rsidP="00216141">
      <w:pPr>
        <w:tabs>
          <w:tab w:val="num" w:pos="0"/>
          <w:tab w:val="left" w:pos="284"/>
        </w:tabs>
        <w:ind w:left="709" w:right="-801"/>
        <w:rPr>
          <w:rFonts w:ascii="Bookman Old Style" w:hAnsi="Bookman Old Style" w:cs="Arial"/>
          <w:b/>
          <w:sz w:val="22"/>
          <w:szCs w:val="22"/>
        </w:rPr>
      </w:pPr>
      <w:r w:rsidRPr="00786389">
        <w:rPr>
          <w:rFonts w:ascii="Bookman Old Style" w:hAnsi="Bookman Old Style" w:cs="Arial"/>
          <w:b/>
          <w:sz w:val="22"/>
          <w:szCs w:val="22"/>
        </w:rPr>
        <w:t>I.    OTRAS OBLIGACIONES DEL PRESTADOR</w:t>
      </w:r>
    </w:p>
    <w:p w14:paraId="524C06A4" w14:textId="77777777" w:rsidR="0083483F" w:rsidRPr="00786389" w:rsidRDefault="0083483F" w:rsidP="00216141">
      <w:pPr>
        <w:tabs>
          <w:tab w:val="num" w:pos="0"/>
          <w:tab w:val="left" w:pos="284"/>
        </w:tabs>
        <w:ind w:left="709" w:right="-801"/>
        <w:rPr>
          <w:rFonts w:ascii="Bookman Old Style" w:hAnsi="Bookman Old Style" w:cs="Arial"/>
          <w:b/>
          <w:sz w:val="22"/>
          <w:szCs w:val="22"/>
        </w:rPr>
      </w:pPr>
    </w:p>
    <w:p w14:paraId="49A7ADC6" w14:textId="77777777" w:rsidR="0083483F" w:rsidRPr="00786389" w:rsidRDefault="0083483F" w:rsidP="00216141">
      <w:pPr>
        <w:pStyle w:val="Lista2"/>
        <w:numPr>
          <w:ilvl w:val="1"/>
          <w:numId w:val="8"/>
        </w:numPr>
        <w:tabs>
          <w:tab w:val="clear" w:pos="480"/>
        </w:tabs>
        <w:autoSpaceDE/>
        <w:autoSpaceDN/>
        <w:ind w:left="709" w:right="-801" w:firstLine="180"/>
        <w:jc w:val="both"/>
        <w:rPr>
          <w:rFonts w:ascii="Bookman Old Style" w:hAnsi="Bookman Old Style" w:cs="Arial"/>
          <w:sz w:val="22"/>
          <w:szCs w:val="22"/>
        </w:rPr>
      </w:pPr>
      <w:r w:rsidRPr="00786389">
        <w:rPr>
          <w:rFonts w:ascii="Bookman Old Style" w:hAnsi="Bookman Old Style" w:cs="Arial"/>
          <w:sz w:val="22"/>
          <w:szCs w:val="22"/>
        </w:rPr>
        <w:t xml:space="preserve">Inscribir como abonados del servicio para que representen </w:t>
      </w:r>
      <w:r w:rsidRPr="00786389">
        <w:rPr>
          <w:rFonts w:ascii="Bookman Old Style" w:hAnsi="Bookman Old Style" w:cs="Arial"/>
          <w:b/>
          <w:sz w:val="22"/>
          <w:szCs w:val="22"/>
        </w:rPr>
        <w:t>AL CLIENTE</w:t>
      </w:r>
      <w:r w:rsidRPr="00786389">
        <w:rPr>
          <w:rFonts w:ascii="Bookman Old Style" w:hAnsi="Bookman Old Style" w:cs="Arial"/>
          <w:sz w:val="22"/>
          <w:szCs w:val="22"/>
        </w:rPr>
        <w:t xml:space="preserve"> a:</w:t>
      </w:r>
    </w:p>
    <w:p w14:paraId="40C269DC" w14:textId="77777777" w:rsidR="0083483F" w:rsidRPr="00786389" w:rsidRDefault="0083483F" w:rsidP="00216141">
      <w:pPr>
        <w:pStyle w:val="Lista2"/>
        <w:autoSpaceDE/>
        <w:autoSpaceDN/>
        <w:ind w:left="709" w:right="-801" w:firstLine="0"/>
        <w:jc w:val="both"/>
        <w:rPr>
          <w:rFonts w:ascii="Bookman Old Style" w:hAnsi="Bookman Old Style" w:cs="Arial"/>
          <w:sz w:val="22"/>
          <w:szCs w:val="22"/>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1843"/>
        <w:gridCol w:w="1984"/>
        <w:gridCol w:w="2013"/>
      </w:tblGrid>
      <w:tr w:rsidR="00E3251B" w:rsidRPr="00786389" w14:paraId="4734554C" w14:textId="77777777" w:rsidTr="00076EB1">
        <w:tc>
          <w:tcPr>
            <w:tcW w:w="2523" w:type="dxa"/>
          </w:tcPr>
          <w:p w14:paraId="7D63EA18" w14:textId="77777777" w:rsidR="00E3251B" w:rsidRPr="00786389" w:rsidRDefault="00E3251B" w:rsidP="000C78B7">
            <w:pPr>
              <w:tabs>
                <w:tab w:val="center" w:pos="0"/>
              </w:tabs>
              <w:ind w:right="-801"/>
              <w:rPr>
                <w:rFonts w:ascii="Bookman Old Style" w:hAnsi="Bookman Old Style" w:cs="Arial"/>
                <w:b/>
                <w:sz w:val="22"/>
                <w:szCs w:val="22"/>
              </w:rPr>
            </w:pPr>
            <w:r w:rsidRPr="00786389">
              <w:rPr>
                <w:rFonts w:ascii="Bookman Old Style" w:hAnsi="Bookman Old Style" w:cs="Arial"/>
                <w:b/>
                <w:sz w:val="22"/>
                <w:szCs w:val="22"/>
              </w:rPr>
              <w:t>Nombre y apellidos</w:t>
            </w:r>
          </w:p>
        </w:tc>
        <w:tc>
          <w:tcPr>
            <w:tcW w:w="1843" w:type="dxa"/>
          </w:tcPr>
          <w:p w14:paraId="7D189E5D" w14:textId="77777777" w:rsidR="00E3251B" w:rsidRPr="00786389" w:rsidRDefault="00E3251B" w:rsidP="000C78B7">
            <w:pPr>
              <w:tabs>
                <w:tab w:val="center" w:pos="0"/>
              </w:tabs>
              <w:ind w:left="709" w:right="-801"/>
              <w:rPr>
                <w:rFonts w:ascii="Bookman Old Style" w:hAnsi="Bookman Old Style" w:cs="Arial"/>
                <w:b/>
                <w:sz w:val="22"/>
                <w:szCs w:val="22"/>
              </w:rPr>
            </w:pPr>
            <w:r w:rsidRPr="00786389">
              <w:rPr>
                <w:rFonts w:ascii="Bookman Old Style" w:hAnsi="Bookman Old Style" w:cs="Arial"/>
                <w:b/>
                <w:sz w:val="22"/>
                <w:szCs w:val="22"/>
              </w:rPr>
              <w:t>No. CI</w:t>
            </w:r>
          </w:p>
        </w:tc>
        <w:tc>
          <w:tcPr>
            <w:tcW w:w="1984" w:type="dxa"/>
          </w:tcPr>
          <w:p w14:paraId="34805B88" w14:textId="77777777" w:rsidR="00E3251B" w:rsidRPr="00786389" w:rsidRDefault="00E3251B" w:rsidP="000C78B7">
            <w:pPr>
              <w:tabs>
                <w:tab w:val="center" w:pos="0"/>
              </w:tabs>
              <w:ind w:left="709" w:right="-801"/>
              <w:rPr>
                <w:rFonts w:ascii="Bookman Old Style" w:hAnsi="Bookman Old Style" w:cs="Arial"/>
                <w:b/>
                <w:sz w:val="22"/>
                <w:szCs w:val="22"/>
              </w:rPr>
            </w:pPr>
            <w:r w:rsidRPr="00786389">
              <w:rPr>
                <w:rFonts w:ascii="Bookman Old Style" w:hAnsi="Bookman Old Style" w:cs="Arial"/>
                <w:b/>
                <w:sz w:val="22"/>
                <w:szCs w:val="22"/>
              </w:rPr>
              <w:t>Cargo</w:t>
            </w:r>
          </w:p>
        </w:tc>
        <w:tc>
          <w:tcPr>
            <w:tcW w:w="2013" w:type="dxa"/>
          </w:tcPr>
          <w:p w14:paraId="3B445316" w14:textId="77777777" w:rsidR="00E3251B" w:rsidRPr="00786389" w:rsidRDefault="00E3251B" w:rsidP="000C78B7">
            <w:pPr>
              <w:tabs>
                <w:tab w:val="center" w:pos="0"/>
              </w:tabs>
              <w:ind w:left="709" w:right="-801"/>
              <w:rPr>
                <w:rFonts w:ascii="Bookman Old Style" w:hAnsi="Bookman Old Style" w:cs="Arial"/>
                <w:b/>
                <w:sz w:val="22"/>
                <w:szCs w:val="22"/>
              </w:rPr>
            </w:pPr>
            <w:r w:rsidRPr="00786389">
              <w:rPr>
                <w:rFonts w:ascii="Bookman Old Style" w:hAnsi="Bookman Old Style" w:cs="Arial"/>
                <w:b/>
                <w:sz w:val="22"/>
                <w:szCs w:val="22"/>
              </w:rPr>
              <w:t>e-mail</w:t>
            </w:r>
          </w:p>
        </w:tc>
      </w:tr>
      <w:tr w:rsidR="00E3251B" w:rsidRPr="00786389" w14:paraId="741D0A9F" w14:textId="77777777" w:rsidTr="00076EB1">
        <w:trPr>
          <w:trHeight w:val="231"/>
        </w:trPr>
        <w:tc>
          <w:tcPr>
            <w:tcW w:w="2523" w:type="dxa"/>
          </w:tcPr>
          <w:p w14:paraId="3DB92A70" w14:textId="77777777" w:rsidR="00E3251B" w:rsidRPr="00786389" w:rsidRDefault="00E3251B" w:rsidP="00216141">
            <w:pPr>
              <w:tabs>
                <w:tab w:val="center" w:pos="0"/>
              </w:tabs>
              <w:ind w:left="709" w:right="-801"/>
              <w:jc w:val="both"/>
              <w:rPr>
                <w:rFonts w:ascii="Bookman Old Style" w:hAnsi="Bookman Old Style" w:cs="Arial"/>
                <w:sz w:val="22"/>
                <w:szCs w:val="22"/>
              </w:rPr>
            </w:pPr>
          </w:p>
        </w:tc>
        <w:tc>
          <w:tcPr>
            <w:tcW w:w="1843" w:type="dxa"/>
          </w:tcPr>
          <w:p w14:paraId="039DDEC3" w14:textId="77777777" w:rsidR="00E3251B" w:rsidRPr="00786389" w:rsidRDefault="00E3251B" w:rsidP="00216141">
            <w:pPr>
              <w:tabs>
                <w:tab w:val="center" w:pos="0"/>
              </w:tabs>
              <w:ind w:left="709" w:right="-801"/>
              <w:jc w:val="both"/>
              <w:rPr>
                <w:rFonts w:ascii="Bookman Old Style" w:hAnsi="Bookman Old Style" w:cs="Arial"/>
                <w:sz w:val="22"/>
                <w:szCs w:val="22"/>
              </w:rPr>
            </w:pPr>
          </w:p>
        </w:tc>
        <w:tc>
          <w:tcPr>
            <w:tcW w:w="1984" w:type="dxa"/>
          </w:tcPr>
          <w:p w14:paraId="5A778AAC" w14:textId="77777777" w:rsidR="00E3251B" w:rsidRPr="00786389" w:rsidRDefault="00E3251B" w:rsidP="00216141">
            <w:pPr>
              <w:tabs>
                <w:tab w:val="center" w:pos="0"/>
              </w:tabs>
              <w:ind w:left="709" w:right="-801"/>
              <w:jc w:val="both"/>
              <w:rPr>
                <w:rFonts w:ascii="Bookman Old Style" w:hAnsi="Bookman Old Style" w:cs="Arial"/>
                <w:sz w:val="22"/>
                <w:szCs w:val="22"/>
              </w:rPr>
            </w:pPr>
          </w:p>
        </w:tc>
        <w:tc>
          <w:tcPr>
            <w:tcW w:w="2013" w:type="dxa"/>
          </w:tcPr>
          <w:p w14:paraId="370FCC4A" w14:textId="77777777" w:rsidR="00E3251B" w:rsidRPr="00786389" w:rsidRDefault="00E3251B" w:rsidP="00216141">
            <w:pPr>
              <w:tabs>
                <w:tab w:val="center" w:pos="0"/>
              </w:tabs>
              <w:ind w:left="709" w:right="-801"/>
              <w:jc w:val="both"/>
              <w:rPr>
                <w:rFonts w:ascii="Bookman Old Style" w:hAnsi="Bookman Old Style" w:cs="Arial"/>
                <w:sz w:val="22"/>
                <w:szCs w:val="22"/>
              </w:rPr>
            </w:pPr>
          </w:p>
        </w:tc>
      </w:tr>
      <w:tr w:rsidR="00E3251B" w:rsidRPr="00786389" w14:paraId="6BC5A70A" w14:textId="77777777" w:rsidTr="00076EB1">
        <w:tc>
          <w:tcPr>
            <w:tcW w:w="2523" w:type="dxa"/>
          </w:tcPr>
          <w:p w14:paraId="192D6A81" w14:textId="77777777" w:rsidR="00E3251B" w:rsidRPr="00786389" w:rsidRDefault="00E3251B" w:rsidP="00216141">
            <w:pPr>
              <w:tabs>
                <w:tab w:val="center" w:pos="0"/>
              </w:tabs>
              <w:ind w:left="709" w:right="-801"/>
              <w:jc w:val="both"/>
              <w:rPr>
                <w:rFonts w:ascii="Bookman Old Style" w:hAnsi="Bookman Old Style" w:cs="Arial"/>
                <w:sz w:val="22"/>
                <w:szCs w:val="22"/>
              </w:rPr>
            </w:pPr>
          </w:p>
        </w:tc>
        <w:tc>
          <w:tcPr>
            <w:tcW w:w="1843" w:type="dxa"/>
          </w:tcPr>
          <w:p w14:paraId="7E5B8A56" w14:textId="77777777" w:rsidR="00E3251B" w:rsidRPr="00786389" w:rsidRDefault="00E3251B" w:rsidP="00216141">
            <w:pPr>
              <w:tabs>
                <w:tab w:val="center" w:pos="0"/>
              </w:tabs>
              <w:ind w:left="709" w:right="-801"/>
              <w:jc w:val="both"/>
              <w:rPr>
                <w:rFonts w:ascii="Bookman Old Style" w:hAnsi="Bookman Old Style" w:cs="Arial"/>
                <w:sz w:val="22"/>
                <w:szCs w:val="22"/>
              </w:rPr>
            </w:pPr>
          </w:p>
        </w:tc>
        <w:tc>
          <w:tcPr>
            <w:tcW w:w="1984" w:type="dxa"/>
          </w:tcPr>
          <w:p w14:paraId="18D6FD48" w14:textId="77777777" w:rsidR="00E3251B" w:rsidRPr="00786389" w:rsidRDefault="00E3251B" w:rsidP="00216141">
            <w:pPr>
              <w:tabs>
                <w:tab w:val="center" w:pos="0"/>
              </w:tabs>
              <w:ind w:left="709" w:right="-801"/>
              <w:jc w:val="both"/>
              <w:rPr>
                <w:rFonts w:ascii="Bookman Old Style" w:hAnsi="Bookman Old Style" w:cs="Arial"/>
                <w:sz w:val="22"/>
                <w:szCs w:val="22"/>
              </w:rPr>
            </w:pPr>
          </w:p>
        </w:tc>
        <w:tc>
          <w:tcPr>
            <w:tcW w:w="2013" w:type="dxa"/>
          </w:tcPr>
          <w:p w14:paraId="0ABF6656" w14:textId="77777777" w:rsidR="00E3251B" w:rsidRPr="00786389" w:rsidRDefault="00E3251B" w:rsidP="00216141">
            <w:pPr>
              <w:tabs>
                <w:tab w:val="center" w:pos="0"/>
              </w:tabs>
              <w:ind w:left="709" w:right="-801"/>
              <w:jc w:val="both"/>
              <w:rPr>
                <w:rFonts w:ascii="Bookman Old Style" w:hAnsi="Bookman Old Style" w:cs="Arial"/>
                <w:sz w:val="22"/>
                <w:szCs w:val="22"/>
              </w:rPr>
            </w:pPr>
          </w:p>
        </w:tc>
      </w:tr>
    </w:tbl>
    <w:p w14:paraId="18A61482" w14:textId="77777777" w:rsidR="0083483F" w:rsidRDefault="0083483F" w:rsidP="00216141">
      <w:pPr>
        <w:pStyle w:val="Lista2"/>
        <w:ind w:left="709" w:right="-801" w:firstLine="0"/>
        <w:jc w:val="both"/>
        <w:rPr>
          <w:rFonts w:ascii="Bookman Old Style" w:hAnsi="Bookman Old Style" w:cs="Arial"/>
          <w:sz w:val="22"/>
          <w:szCs w:val="22"/>
        </w:rPr>
      </w:pPr>
    </w:p>
    <w:p w14:paraId="366D8C07" w14:textId="77777777" w:rsidR="0083483F" w:rsidRPr="00786389" w:rsidRDefault="0083483F" w:rsidP="00216141">
      <w:pPr>
        <w:pStyle w:val="Lista2"/>
        <w:numPr>
          <w:ilvl w:val="1"/>
          <w:numId w:val="8"/>
        </w:numPr>
        <w:tabs>
          <w:tab w:val="clear" w:pos="480"/>
          <w:tab w:val="num" w:pos="0"/>
        </w:tabs>
        <w:autoSpaceDE/>
        <w:autoSpaceDN/>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Realizar préstamos de documentos normativos, publicaciones seriadas y otros documentos de la </w:t>
      </w:r>
      <w:proofErr w:type="spellStart"/>
      <w:r w:rsidRPr="00786389">
        <w:rPr>
          <w:rFonts w:ascii="Bookman Old Style" w:hAnsi="Bookman Old Style" w:cs="Arial"/>
          <w:sz w:val="22"/>
          <w:szCs w:val="22"/>
        </w:rPr>
        <w:t>Normateca</w:t>
      </w:r>
      <w:proofErr w:type="spellEnd"/>
      <w:r w:rsidRPr="00786389">
        <w:rPr>
          <w:rFonts w:ascii="Bookman Old Style" w:hAnsi="Bookman Old Style" w:cs="Arial"/>
          <w:sz w:val="22"/>
          <w:szCs w:val="22"/>
        </w:rPr>
        <w:t xml:space="preserve"> </w:t>
      </w:r>
      <w:r w:rsidRPr="00786389">
        <w:rPr>
          <w:rFonts w:ascii="Bookman Old Style" w:hAnsi="Bookman Old Style" w:cs="Arial"/>
          <w:b/>
          <w:sz w:val="22"/>
          <w:szCs w:val="22"/>
        </w:rPr>
        <w:t>DEL PRESTADOR</w:t>
      </w:r>
      <w:r w:rsidRPr="00786389">
        <w:rPr>
          <w:rFonts w:ascii="Bookman Old Style" w:hAnsi="Bookman Old Style" w:cs="Arial"/>
          <w:sz w:val="22"/>
          <w:szCs w:val="22"/>
        </w:rPr>
        <w:t xml:space="preserve"> por un plazo de </w:t>
      </w:r>
      <w:r w:rsidRPr="00786389">
        <w:rPr>
          <w:rFonts w:ascii="Bookman Old Style" w:hAnsi="Bookman Old Style" w:cs="Arial"/>
          <w:b/>
          <w:sz w:val="22"/>
          <w:szCs w:val="22"/>
        </w:rPr>
        <w:t xml:space="preserve">diez días </w:t>
      </w:r>
      <w:r w:rsidR="00D81878" w:rsidRPr="00786389">
        <w:rPr>
          <w:rFonts w:ascii="Bookman Old Style" w:hAnsi="Bookman Old Style" w:cs="Arial"/>
          <w:b/>
          <w:sz w:val="22"/>
          <w:szCs w:val="22"/>
        </w:rPr>
        <w:t>hábiles</w:t>
      </w:r>
      <w:r w:rsidRPr="00786389">
        <w:rPr>
          <w:rFonts w:ascii="Bookman Old Style" w:hAnsi="Bookman Old Style" w:cs="Arial"/>
          <w:sz w:val="22"/>
          <w:szCs w:val="22"/>
        </w:rPr>
        <w:t xml:space="preserve">, y en cantidades nunca superiores a </w:t>
      </w:r>
      <w:r w:rsidR="00DC6E58" w:rsidRPr="00786389">
        <w:rPr>
          <w:rFonts w:ascii="Bookman Old Style" w:hAnsi="Bookman Old Style" w:cs="Arial"/>
          <w:b/>
          <w:sz w:val="22"/>
          <w:szCs w:val="22"/>
        </w:rPr>
        <w:t xml:space="preserve">veinte </w:t>
      </w:r>
      <w:r w:rsidR="00AC6F55" w:rsidRPr="00786389">
        <w:rPr>
          <w:rFonts w:ascii="Bookman Old Style" w:hAnsi="Bookman Old Style" w:cs="Arial"/>
          <w:b/>
          <w:sz w:val="22"/>
          <w:szCs w:val="22"/>
        </w:rPr>
        <w:t>documentos</w:t>
      </w:r>
      <w:r w:rsidR="00AC6F55" w:rsidRPr="00786389">
        <w:rPr>
          <w:rFonts w:ascii="Bookman Old Style" w:hAnsi="Bookman Old Style" w:cs="Arial"/>
          <w:sz w:val="22"/>
          <w:szCs w:val="22"/>
        </w:rPr>
        <w:t>.</w:t>
      </w:r>
      <w:r w:rsidR="00AC6F55" w:rsidRPr="00786389">
        <w:rPr>
          <w:rFonts w:ascii="Bookman Old Style" w:hAnsi="Bookman Old Style" w:cs="Arial"/>
          <w:b/>
          <w:sz w:val="22"/>
          <w:szCs w:val="22"/>
        </w:rPr>
        <w:t xml:space="preserve"> EL</w:t>
      </w:r>
      <w:r w:rsidRPr="00786389">
        <w:rPr>
          <w:rFonts w:ascii="Bookman Old Style" w:hAnsi="Bookman Old Style" w:cs="Arial"/>
          <w:b/>
          <w:sz w:val="22"/>
          <w:szCs w:val="22"/>
        </w:rPr>
        <w:t xml:space="preserve"> PRESTADOR</w:t>
      </w:r>
      <w:r w:rsidRPr="00786389">
        <w:rPr>
          <w:rFonts w:ascii="Bookman Old Style" w:hAnsi="Bookman Old Style" w:cs="Arial"/>
          <w:sz w:val="22"/>
          <w:szCs w:val="22"/>
        </w:rPr>
        <w:t xml:space="preserve"> se reserva el derecho de limitar o suspender el préstamo de aquellos documentos que sus características así lo aconsejen.</w:t>
      </w:r>
    </w:p>
    <w:p w14:paraId="23A1C95A" w14:textId="77777777" w:rsidR="0083483F" w:rsidRPr="00786389" w:rsidRDefault="0083483F" w:rsidP="00216141">
      <w:pPr>
        <w:pStyle w:val="Lista2"/>
        <w:numPr>
          <w:ilvl w:val="1"/>
          <w:numId w:val="8"/>
        </w:numPr>
        <w:tabs>
          <w:tab w:val="clear" w:pos="480"/>
        </w:tabs>
        <w:autoSpaceDE/>
        <w:autoSpaceDN/>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Entregar copia del Catálogo de Normas Cubanas (NC) actualizado, en soporte digital suministrado por </w:t>
      </w:r>
      <w:r w:rsidRPr="00786389">
        <w:rPr>
          <w:rFonts w:ascii="Bookman Old Style" w:hAnsi="Bookman Old Style" w:cs="Arial"/>
          <w:b/>
          <w:sz w:val="22"/>
          <w:szCs w:val="22"/>
        </w:rPr>
        <w:t xml:space="preserve">EL CLIENTE </w:t>
      </w:r>
      <w:r w:rsidRPr="00786389">
        <w:rPr>
          <w:rFonts w:ascii="Bookman Old Style" w:hAnsi="Bookman Old Style" w:cs="Arial"/>
          <w:sz w:val="22"/>
          <w:szCs w:val="22"/>
        </w:rPr>
        <w:t>abonado.</w:t>
      </w:r>
    </w:p>
    <w:p w14:paraId="10B64F40" w14:textId="77777777" w:rsidR="0083483F" w:rsidRPr="00786389" w:rsidRDefault="0083483F" w:rsidP="00216141">
      <w:pPr>
        <w:pStyle w:val="Lista2"/>
        <w:numPr>
          <w:ilvl w:val="1"/>
          <w:numId w:val="8"/>
        </w:numPr>
        <w:tabs>
          <w:tab w:val="clear" w:pos="480"/>
        </w:tabs>
        <w:autoSpaceDE/>
        <w:autoSpaceDN/>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Entregar </w:t>
      </w:r>
      <w:r w:rsidR="002971EF" w:rsidRPr="00786389">
        <w:rPr>
          <w:rFonts w:ascii="Bookman Old Style" w:hAnsi="Bookman Old Style" w:cs="Arial"/>
          <w:sz w:val="22"/>
          <w:szCs w:val="22"/>
        </w:rPr>
        <w:t>los documentos publicados por</w:t>
      </w:r>
      <w:r w:rsidR="00641725">
        <w:rPr>
          <w:rFonts w:ascii="Bookman Old Style" w:hAnsi="Bookman Old Style" w:cs="Arial"/>
          <w:sz w:val="22"/>
          <w:szCs w:val="22"/>
        </w:rPr>
        <w:t xml:space="preserve"> </w:t>
      </w:r>
      <w:r w:rsidRPr="00786389">
        <w:rPr>
          <w:rFonts w:ascii="Bookman Old Style" w:hAnsi="Bookman Old Style" w:cs="Arial"/>
          <w:sz w:val="22"/>
          <w:szCs w:val="22"/>
        </w:rPr>
        <w:t xml:space="preserve">el Centro de </w:t>
      </w:r>
      <w:r w:rsidR="002971EF" w:rsidRPr="00786389">
        <w:rPr>
          <w:rFonts w:ascii="Bookman Old Style" w:hAnsi="Bookman Old Style" w:cs="Arial"/>
          <w:sz w:val="22"/>
          <w:szCs w:val="22"/>
        </w:rPr>
        <w:t xml:space="preserve">Gestión y </w:t>
      </w:r>
      <w:r w:rsidRPr="00786389">
        <w:rPr>
          <w:rFonts w:ascii="Bookman Old Style" w:hAnsi="Bookman Old Style" w:cs="Arial"/>
          <w:sz w:val="22"/>
          <w:szCs w:val="22"/>
        </w:rPr>
        <w:t>Desarrollo de la Calidad (C</w:t>
      </w:r>
      <w:r w:rsidR="002971EF" w:rsidRPr="00786389">
        <w:rPr>
          <w:rFonts w:ascii="Bookman Old Style" w:hAnsi="Bookman Old Style" w:cs="Arial"/>
          <w:sz w:val="22"/>
          <w:szCs w:val="22"/>
        </w:rPr>
        <w:t>G</w:t>
      </w:r>
      <w:r w:rsidRPr="00786389">
        <w:rPr>
          <w:rFonts w:ascii="Bookman Old Style" w:hAnsi="Bookman Old Style" w:cs="Arial"/>
          <w:sz w:val="22"/>
          <w:szCs w:val="22"/>
        </w:rPr>
        <w:t xml:space="preserve">DC), del año abonado, </w:t>
      </w:r>
      <w:r w:rsidR="00AC6F55" w:rsidRPr="00786389">
        <w:rPr>
          <w:rFonts w:ascii="Bookman Old Style" w:hAnsi="Bookman Old Style" w:cs="Arial"/>
          <w:sz w:val="22"/>
          <w:szCs w:val="22"/>
        </w:rPr>
        <w:t>cuando se</w:t>
      </w:r>
      <w:r w:rsidRPr="00786389">
        <w:rPr>
          <w:rFonts w:ascii="Bookman Old Style" w:hAnsi="Bookman Old Style" w:cs="Arial"/>
          <w:sz w:val="22"/>
          <w:szCs w:val="22"/>
        </w:rPr>
        <w:t xml:space="preserve"> reciban.</w:t>
      </w:r>
    </w:p>
    <w:p w14:paraId="3D0AFDA7" w14:textId="77777777" w:rsidR="0083483F" w:rsidRPr="00786389" w:rsidRDefault="0083483F" w:rsidP="00216141">
      <w:pPr>
        <w:pStyle w:val="Lista2"/>
        <w:numPr>
          <w:ilvl w:val="1"/>
          <w:numId w:val="8"/>
        </w:numPr>
        <w:tabs>
          <w:tab w:val="clear" w:pos="480"/>
        </w:tabs>
        <w:autoSpaceDE/>
        <w:autoSpaceDN/>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Copiar en soporte digital, suministrado por </w:t>
      </w:r>
      <w:r w:rsidRPr="00786389">
        <w:rPr>
          <w:rFonts w:ascii="Bookman Old Style" w:hAnsi="Bookman Old Style" w:cs="Arial"/>
          <w:b/>
          <w:sz w:val="22"/>
          <w:szCs w:val="22"/>
        </w:rPr>
        <w:t>EL CLIENTE</w:t>
      </w:r>
      <w:r w:rsidRPr="00786389">
        <w:rPr>
          <w:rFonts w:ascii="Bookman Old Style" w:hAnsi="Bookman Old Style" w:cs="Arial"/>
          <w:sz w:val="22"/>
          <w:szCs w:val="22"/>
        </w:rPr>
        <w:t xml:space="preserve">, las Normas Cubanas completas que elija, de las disponibles en soporte digital aprobadas desde </w:t>
      </w:r>
      <w:r w:rsidR="00AC6F55" w:rsidRPr="00786389">
        <w:rPr>
          <w:rFonts w:ascii="Bookman Old Style" w:hAnsi="Bookman Old Style" w:cs="Arial"/>
          <w:sz w:val="22"/>
          <w:szCs w:val="22"/>
        </w:rPr>
        <w:t>1997, hasta</w:t>
      </w:r>
      <w:r w:rsidRPr="00786389">
        <w:rPr>
          <w:rFonts w:ascii="Bookman Old Style" w:hAnsi="Bookman Old Style" w:cs="Arial"/>
          <w:sz w:val="22"/>
          <w:szCs w:val="22"/>
        </w:rPr>
        <w:t xml:space="preserve"> un total de </w:t>
      </w:r>
      <w:r w:rsidR="00FA3DAE">
        <w:rPr>
          <w:rFonts w:ascii="Bookman Old Style" w:hAnsi="Bookman Old Style" w:cs="Arial"/>
          <w:b/>
          <w:sz w:val="22"/>
          <w:szCs w:val="22"/>
        </w:rPr>
        <w:t>quinientas</w:t>
      </w:r>
      <w:r w:rsidRPr="00786389">
        <w:rPr>
          <w:rFonts w:ascii="Bookman Old Style" w:hAnsi="Bookman Old Style" w:cs="Arial"/>
          <w:b/>
          <w:sz w:val="22"/>
          <w:szCs w:val="22"/>
        </w:rPr>
        <w:t xml:space="preserve"> páginas</w:t>
      </w:r>
      <w:r w:rsidRPr="00786389">
        <w:rPr>
          <w:rFonts w:ascii="Bookman Old Style" w:hAnsi="Bookman Old Style" w:cs="Arial"/>
          <w:sz w:val="22"/>
          <w:szCs w:val="22"/>
        </w:rPr>
        <w:t xml:space="preserve"> cumpliendo con el derecho de propiedad.</w:t>
      </w:r>
    </w:p>
    <w:p w14:paraId="69B1BA5F" w14:textId="77777777" w:rsidR="0083483F" w:rsidRPr="00786389" w:rsidRDefault="0083483F" w:rsidP="00216141">
      <w:pPr>
        <w:pStyle w:val="Lista2"/>
        <w:numPr>
          <w:ilvl w:val="1"/>
          <w:numId w:val="8"/>
        </w:numPr>
        <w:tabs>
          <w:tab w:val="clear" w:pos="480"/>
        </w:tabs>
        <w:autoSpaceDE/>
        <w:autoSpaceDN/>
        <w:ind w:left="709" w:right="-801" w:firstLine="0"/>
        <w:jc w:val="both"/>
        <w:rPr>
          <w:rFonts w:ascii="Bookman Old Style" w:hAnsi="Bookman Old Style" w:cs="Arial"/>
          <w:sz w:val="22"/>
          <w:szCs w:val="22"/>
        </w:rPr>
      </w:pPr>
      <w:r w:rsidRPr="00786389">
        <w:rPr>
          <w:rFonts w:ascii="Bookman Old Style" w:hAnsi="Bookman Old Style" w:cs="Arial"/>
          <w:sz w:val="22"/>
          <w:szCs w:val="22"/>
          <w:lang w:val="es-ES_tradnl"/>
        </w:rPr>
        <w:t xml:space="preserve">Facilitar la consulta en sala de normas en </w:t>
      </w:r>
      <w:r w:rsidRPr="00786389">
        <w:rPr>
          <w:rFonts w:ascii="Bookman Old Style" w:hAnsi="Bookman Old Style" w:cs="Arial"/>
          <w:sz w:val="22"/>
          <w:szCs w:val="22"/>
        </w:rPr>
        <w:t xml:space="preserve">soporte digital </w:t>
      </w:r>
      <w:r w:rsidRPr="00786389">
        <w:rPr>
          <w:rFonts w:ascii="Bookman Old Style" w:hAnsi="Bookman Old Style" w:cs="Arial"/>
          <w:sz w:val="22"/>
          <w:szCs w:val="22"/>
          <w:lang w:val="es-ES_tradnl"/>
        </w:rPr>
        <w:t>a los abonados.</w:t>
      </w:r>
    </w:p>
    <w:p w14:paraId="6247AC05" w14:textId="77777777" w:rsidR="0083483F" w:rsidRPr="00786389" w:rsidRDefault="0083483F" w:rsidP="00216141">
      <w:pPr>
        <w:pStyle w:val="Lista2"/>
        <w:numPr>
          <w:ilvl w:val="1"/>
          <w:numId w:val="8"/>
        </w:numPr>
        <w:tabs>
          <w:tab w:val="clear" w:pos="480"/>
        </w:tabs>
        <w:autoSpaceDE/>
        <w:autoSpaceDN/>
        <w:ind w:left="709" w:right="-801" w:firstLine="0"/>
        <w:jc w:val="both"/>
        <w:rPr>
          <w:rFonts w:ascii="Bookman Old Style" w:hAnsi="Bookman Old Style" w:cs="Arial"/>
          <w:sz w:val="22"/>
          <w:szCs w:val="22"/>
        </w:rPr>
      </w:pPr>
      <w:r w:rsidRPr="00786389">
        <w:rPr>
          <w:rStyle w:val="Textoennegrita"/>
          <w:rFonts w:ascii="Bookman Old Style" w:hAnsi="Bookman Old Style" w:cs="Arial"/>
          <w:b w:val="0"/>
          <w:sz w:val="22"/>
          <w:szCs w:val="22"/>
        </w:rPr>
        <w:t>Prestar el servicio de acuerdo a los documentos establecidos para el mismo en el sistema de gestión.</w:t>
      </w:r>
    </w:p>
    <w:p w14:paraId="729F3007" w14:textId="77777777" w:rsidR="0083483F" w:rsidRDefault="0083483F" w:rsidP="00216141">
      <w:pPr>
        <w:pStyle w:val="Lista2"/>
        <w:ind w:left="709" w:right="-801" w:firstLine="0"/>
        <w:jc w:val="both"/>
        <w:rPr>
          <w:rFonts w:ascii="Bookman Old Style" w:hAnsi="Bookman Old Style" w:cs="Arial"/>
          <w:sz w:val="22"/>
          <w:szCs w:val="22"/>
        </w:rPr>
      </w:pPr>
    </w:p>
    <w:p w14:paraId="6002722E" w14:textId="77777777" w:rsidR="0083483F" w:rsidRPr="00786389" w:rsidRDefault="0083483F" w:rsidP="00216141">
      <w:pPr>
        <w:ind w:left="709" w:right="-801"/>
        <w:rPr>
          <w:rFonts w:ascii="Bookman Old Style" w:hAnsi="Bookman Old Style" w:cs="Arial"/>
          <w:sz w:val="22"/>
          <w:szCs w:val="22"/>
        </w:rPr>
      </w:pPr>
      <w:r w:rsidRPr="00786389">
        <w:rPr>
          <w:rFonts w:ascii="Bookman Old Style" w:hAnsi="Bookman Old Style" w:cs="Arial"/>
          <w:b/>
          <w:sz w:val="22"/>
          <w:szCs w:val="22"/>
        </w:rPr>
        <w:t>II.OBLIGACIONES DEL CLIENTE</w:t>
      </w:r>
    </w:p>
    <w:p w14:paraId="58E32F71" w14:textId="77777777" w:rsidR="0083483F" w:rsidRPr="00786389" w:rsidRDefault="0083483F" w:rsidP="00216141">
      <w:pPr>
        <w:tabs>
          <w:tab w:val="center" w:pos="0"/>
        </w:tabs>
        <w:ind w:left="709" w:right="-801"/>
        <w:jc w:val="both"/>
        <w:rPr>
          <w:rFonts w:ascii="Bookman Old Style" w:hAnsi="Bookman Old Style" w:cs="Arial"/>
          <w:sz w:val="22"/>
          <w:szCs w:val="22"/>
        </w:rPr>
      </w:pPr>
    </w:p>
    <w:p w14:paraId="1E9FEF00" w14:textId="77777777" w:rsidR="0083483F" w:rsidRPr="00786389" w:rsidRDefault="0083483F" w:rsidP="00216141">
      <w:pPr>
        <w:pStyle w:val="Lista2"/>
        <w:numPr>
          <w:ilvl w:val="1"/>
          <w:numId w:val="9"/>
        </w:numPr>
        <w:tabs>
          <w:tab w:val="clear" w:pos="360"/>
          <w:tab w:val="num" w:pos="709"/>
        </w:tabs>
        <w:autoSpaceDE/>
        <w:autoSpaceDN/>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Devolver los documentos prestados en un plazo </w:t>
      </w:r>
      <w:r w:rsidRPr="00786389">
        <w:rPr>
          <w:rFonts w:ascii="Bookman Old Style" w:hAnsi="Bookman Old Style" w:cs="Arial"/>
          <w:b/>
          <w:sz w:val="22"/>
          <w:szCs w:val="22"/>
        </w:rPr>
        <w:t xml:space="preserve">no mayor a diez días </w:t>
      </w:r>
      <w:r w:rsidR="00AC6F55" w:rsidRPr="00786389">
        <w:rPr>
          <w:rFonts w:ascii="Bookman Old Style" w:hAnsi="Bookman Old Style" w:cs="Arial"/>
          <w:b/>
          <w:sz w:val="22"/>
          <w:szCs w:val="22"/>
        </w:rPr>
        <w:t>hábiles</w:t>
      </w:r>
      <w:r w:rsidR="00AC6F55" w:rsidRPr="00786389">
        <w:rPr>
          <w:rFonts w:ascii="Bookman Old Style" w:hAnsi="Bookman Old Style" w:cs="Arial"/>
          <w:sz w:val="22"/>
          <w:szCs w:val="22"/>
        </w:rPr>
        <w:t>, en</w:t>
      </w:r>
      <w:r w:rsidR="00641725">
        <w:rPr>
          <w:rFonts w:ascii="Bookman Old Style" w:hAnsi="Bookman Old Style" w:cs="Arial"/>
          <w:sz w:val="22"/>
          <w:szCs w:val="22"/>
        </w:rPr>
        <w:t xml:space="preserve"> caso de no devolverse</w:t>
      </w:r>
      <w:r w:rsidRPr="00786389">
        <w:rPr>
          <w:rFonts w:ascii="Bookman Old Style" w:hAnsi="Bookman Old Style" w:cs="Arial"/>
          <w:sz w:val="22"/>
          <w:szCs w:val="22"/>
        </w:rPr>
        <w:t xml:space="preserve"> se interrumpirán todos los servicios previstos en este Anexo a las personas inscritas como abonados.</w:t>
      </w:r>
    </w:p>
    <w:p w14:paraId="78A08A85" w14:textId="77777777" w:rsidR="0083483F" w:rsidRPr="00786389" w:rsidRDefault="0083483F" w:rsidP="00216141">
      <w:pPr>
        <w:pStyle w:val="Lista2"/>
        <w:numPr>
          <w:ilvl w:val="1"/>
          <w:numId w:val="9"/>
        </w:numPr>
        <w:tabs>
          <w:tab w:val="clear" w:pos="360"/>
          <w:tab w:val="num" w:pos="0"/>
          <w:tab w:val="num" w:pos="426"/>
        </w:tabs>
        <w:autoSpaceDE/>
        <w:autoSpaceDN/>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 Devolver los documentos prestados en buen estado. </w:t>
      </w:r>
    </w:p>
    <w:p w14:paraId="41EF0102" w14:textId="77777777" w:rsidR="0083483F" w:rsidRPr="00786389" w:rsidRDefault="0083483F" w:rsidP="00216141">
      <w:pPr>
        <w:pStyle w:val="Lista2"/>
        <w:numPr>
          <w:ilvl w:val="1"/>
          <w:numId w:val="9"/>
        </w:numPr>
        <w:tabs>
          <w:tab w:val="clear" w:pos="360"/>
          <w:tab w:val="num" w:pos="0"/>
          <w:tab w:val="num" w:pos="426"/>
        </w:tabs>
        <w:autoSpaceDE/>
        <w:autoSpaceDN/>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 En caso de pérdida o deterioro de algún documento, </w:t>
      </w:r>
      <w:r w:rsidRPr="00786389">
        <w:rPr>
          <w:rFonts w:ascii="Bookman Old Style" w:hAnsi="Bookman Old Style" w:cs="Arial"/>
          <w:b/>
          <w:sz w:val="22"/>
          <w:szCs w:val="22"/>
        </w:rPr>
        <w:t>EL CLIENTE</w:t>
      </w:r>
      <w:r w:rsidRPr="00786389">
        <w:rPr>
          <w:rFonts w:ascii="Bookman Old Style" w:hAnsi="Bookman Old Style" w:cs="Arial"/>
          <w:sz w:val="22"/>
          <w:szCs w:val="22"/>
        </w:rPr>
        <w:t xml:space="preserve"> abonará </w:t>
      </w:r>
      <w:r w:rsidRPr="00786389">
        <w:rPr>
          <w:rFonts w:ascii="Bookman Old Style" w:hAnsi="Bookman Old Style" w:cs="Arial"/>
          <w:b/>
          <w:sz w:val="22"/>
          <w:szCs w:val="22"/>
        </w:rPr>
        <w:t>AL PRESTADOR</w:t>
      </w:r>
      <w:r w:rsidR="0040630E" w:rsidRPr="00786389">
        <w:rPr>
          <w:rFonts w:ascii="Bookman Old Style" w:hAnsi="Bookman Old Style" w:cs="Arial"/>
          <w:sz w:val="22"/>
          <w:szCs w:val="22"/>
        </w:rPr>
        <w:t xml:space="preserve"> el precio correspondiente</w:t>
      </w:r>
      <w:r w:rsidRPr="00786389">
        <w:rPr>
          <w:rFonts w:ascii="Bookman Old Style" w:hAnsi="Bookman Old Style" w:cs="Arial"/>
          <w:sz w:val="22"/>
          <w:szCs w:val="22"/>
        </w:rPr>
        <w:t xml:space="preserve"> a la magnitud del daño.</w:t>
      </w:r>
    </w:p>
    <w:p w14:paraId="09068AC3" w14:textId="77777777" w:rsidR="0083483F" w:rsidRPr="00786389" w:rsidRDefault="0083483F" w:rsidP="00216141">
      <w:pPr>
        <w:pStyle w:val="Lista2"/>
        <w:numPr>
          <w:ilvl w:val="1"/>
          <w:numId w:val="9"/>
        </w:numPr>
        <w:tabs>
          <w:tab w:val="clear" w:pos="360"/>
          <w:tab w:val="num" w:pos="0"/>
        </w:tabs>
        <w:autoSpaceDE/>
        <w:autoSpaceDN/>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Informar por escrito </w:t>
      </w:r>
      <w:r w:rsidRPr="00786389">
        <w:rPr>
          <w:rFonts w:ascii="Bookman Old Style" w:hAnsi="Bookman Old Style" w:cs="Arial"/>
          <w:b/>
          <w:sz w:val="22"/>
          <w:szCs w:val="22"/>
        </w:rPr>
        <w:t>AL PRESTADOR</w:t>
      </w:r>
      <w:r w:rsidRPr="00786389">
        <w:rPr>
          <w:rFonts w:ascii="Bookman Old Style" w:hAnsi="Bookman Old Style" w:cs="Arial"/>
          <w:sz w:val="22"/>
          <w:szCs w:val="22"/>
        </w:rPr>
        <w:t xml:space="preserve"> en tiempo y forma del cambio de alguno de los abonados, por el que </w:t>
      </w:r>
      <w:r w:rsidRPr="00786389">
        <w:rPr>
          <w:rFonts w:ascii="Bookman Old Style" w:hAnsi="Bookman Old Style" w:cs="Arial"/>
          <w:b/>
          <w:sz w:val="22"/>
          <w:szCs w:val="22"/>
        </w:rPr>
        <w:t>EL CLIENTE</w:t>
      </w:r>
      <w:r w:rsidRPr="00786389">
        <w:rPr>
          <w:rFonts w:ascii="Bookman Old Style" w:hAnsi="Bookman Old Style" w:cs="Arial"/>
          <w:sz w:val="22"/>
          <w:szCs w:val="22"/>
        </w:rPr>
        <w:t xml:space="preserve"> tendrá derecho, sin costo adicional, a inscribir a otra persona en su lugar. Este cambio no se hará efectivo hasta tanto todos los documentos en poder del abonado saliente no hayan sido devueltos.</w:t>
      </w:r>
    </w:p>
    <w:p w14:paraId="5B0616EE" w14:textId="77777777" w:rsidR="0083483F" w:rsidRPr="00786389" w:rsidRDefault="0083483F" w:rsidP="00216141">
      <w:pPr>
        <w:pStyle w:val="Lista2"/>
        <w:numPr>
          <w:ilvl w:val="1"/>
          <w:numId w:val="9"/>
        </w:numPr>
        <w:tabs>
          <w:tab w:val="clear" w:pos="360"/>
          <w:tab w:val="num" w:pos="0"/>
        </w:tabs>
        <w:autoSpaceDE/>
        <w:autoSpaceDN/>
        <w:ind w:left="709" w:right="-801" w:firstLine="0"/>
        <w:jc w:val="both"/>
        <w:rPr>
          <w:rFonts w:ascii="Bookman Old Style" w:hAnsi="Bookman Old Style" w:cs="Arial"/>
          <w:sz w:val="22"/>
          <w:szCs w:val="22"/>
        </w:rPr>
      </w:pPr>
      <w:r w:rsidRPr="00786389">
        <w:rPr>
          <w:rFonts w:ascii="Bookman Old Style" w:hAnsi="Bookman Old Style" w:cs="Arial"/>
          <w:b/>
          <w:sz w:val="22"/>
          <w:szCs w:val="22"/>
        </w:rPr>
        <w:t>EL CLIENTE</w:t>
      </w:r>
      <w:r w:rsidRPr="00786389">
        <w:rPr>
          <w:rFonts w:ascii="Bookman Old Style" w:hAnsi="Bookman Old Style" w:cs="Arial"/>
          <w:sz w:val="22"/>
          <w:szCs w:val="22"/>
        </w:rPr>
        <w:t xml:space="preserve"> no abonado, puede acceder a la compra de Normas Cubanas en soporte digital suministrado por él, de las disponibles en este tipo de formato aprobadas desde 1997 en adelante</w:t>
      </w:r>
      <w:r w:rsidR="00DC6E58" w:rsidRPr="00786389">
        <w:rPr>
          <w:rFonts w:ascii="Bookman Old Style" w:hAnsi="Bookman Old Style" w:cs="Arial"/>
          <w:sz w:val="22"/>
          <w:szCs w:val="22"/>
        </w:rPr>
        <w:t xml:space="preserve">, </w:t>
      </w:r>
      <w:r w:rsidRPr="00786389">
        <w:rPr>
          <w:rFonts w:ascii="Bookman Old Style" w:hAnsi="Bookman Old Style" w:cs="Arial"/>
          <w:sz w:val="22"/>
          <w:szCs w:val="22"/>
        </w:rPr>
        <w:t xml:space="preserve">cumpliendo con lo que está establecido sobre el derecho de propiedad. </w:t>
      </w:r>
    </w:p>
    <w:p w14:paraId="13AA9C3A" w14:textId="77777777" w:rsidR="0083483F" w:rsidRPr="00786389" w:rsidRDefault="00A31DF9" w:rsidP="00216141">
      <w:pPr>
        <w:pStyle w:val="Lista2"/>
        <w:autoSpaceDE/>
        <w:autoSpaceDN/>
        <w:ind w:left="709" w:right="-801" w:firstLine="0"/>
        <w:jc w:val="both"/>
        <w:rPr>
          <w:rFonts w:ascii="Bookman Old Style" w:hAnsi="Bookman Old Style" w:cs="Arial"/>
          <w:sz w:val="22"/>
          <w:szCs w:val="22"/>
        </w:rPr>
      </w:pPr>
      <w:r w:rsidRPr="00786389">
        <w:rPr>
          <w:rFonts w:ascii="Bookman Old Style" w:hAnsi="Bookman Old Style" w:cs="Arial"/>
          <w:sz w:val="22"/>
          <w:szCs w:val="22"/>
        </w:rPr>
        <w:t>2.6 EL</w:t>
      </w:r>
      <w:r w:rsidR="0083483F" w:rsidRPr="00786389">
        <w:rPr>
          <w:rFonts w:ascii="Bookman Old Style" w:hAnsi="Bookman Old Style" w:cs="Arial"/>
          <w:b/>
          <w:sz w:val="22"/>
          <w:szCs w:val="22"/>
        </w:rPr>
        <w:t xml:space="preserve"> CLIENTE</w:t>
      </w:r>
      <w:r w:rsidR="0083483F" w:rsidRPr="00786389">
        <w:rPr>
          <w:rFonts w:ascii="Bookman Old Style" w:hAnsi="Bookman Old Style" w:cs="Arial"/>
          <w:sz w:val="22"/>
          <w:szCs w:val="22"/>
        </w:rPr>
        <w:t xml:space="preserve"> cuando compra una Norma Cubana en soporte digital puede reproducirla para uso de todas sus unidades organizativas, pero </w:t>
      </w:r>
      <w:r w:rsidR="0083483F" w:rsidRPr="00786389">
        <w:rPr>
          <w:rFonts w:ascii="Bookman Old Style" w:hAnsi="Bookman Old Style" w:cs="Arial"/>
          <w:b/>
          <w:sz w:val="22"/>
          <w:szCs w:val="22"/>
        </w:rPr>
        <w:t>le está prohibido entregarla, dejarla copiar, reproducirla total o parcialmente para uso de otra entidad, incluidas las de su organismo superior o entidades subordinadas</w:t>
      </w:r>
      <w:r w:rsidR="0083483F" w:rsidRPr="00786389">
        <w:rPr>
          <w:rFonts w:ascii="Bookman Old Style" w:hAnsi="Bookman Old Style" w:cs="Arial"/>
          <w:sz w:val="22"/>
          <w:szCs w:val="22"/>
        </w:rPr>
        <w:t>.</w:t>
      </w:r>
    </w:p>
    <w:p w14:paraId="133828E7" w14:textId="77777777" w:rsidR="00FC7B70" w:rsidRDefault="00FC7B70" w:rsidP="00216141">
      <w:pPr>
        <w:pStyle w:val="Sangradetextonormal"/>
        <w:numPr>
          <w:ilvl w:val="12"/>
          <w:numId w:val="0"/>
        </w:numPr>
        <w:spacing w:after="120"/>
        <w:ind w:left="709" w:right="-801"/>
        <w:jc w:val="center"/>
        <w:rPr>
          <w:rFonts w:ascii="Bookman Old Style" w:hAnsi="Bookman Old Style" w:cs="Arial"/>
          <w:b/>
          <w:sz w:val="22"/>
          <w:szCs w:val="22"/>
        </w:rPr>
      </w:pPr>
    </w:p>
    <w:p w14:paraId="6C85D27F" w14:textId="77777777" w:rsidR="0083483F" w:rsidRPr="00786389" w:rsidRDefault="00641725" w:rsidP="00216141">
      <w:pPr>
        <w:pStyle w:val="Sangradetextonormal"/>
        <w:numPr>
          <w:ilvl w:val="12"/>
          <w:numId w:val="0"/>
        </w:numPr>
        <w:spacing w:after="120"/>
        <w:ind w:left="709" w:right="-801"/>
        <w:jc w:val="center"/>
        <w:rPr>
          <w:rFonts w:ascii="Bookman Old Style" w:hAnsi="Bookman Old Style" w:cs="Arial"/>
          <w:b/>
          <w:sz w:val="22"/>
          <w:szCs w:val="22"/>
        </w:rPr>
      </w:pPr>
      <w:r>
        <w:rPr>
          <w:rFonts w:ascii="Bookman Old Style" w:hAnsi="Bookman Old Style" w:cs="Arial"/>
          <w:b/>
          <w:sz w:val="22"/>
          <w:szCs w:val="22"/>
        </w:rPr>
        <w:t>ANEXO 4</w:t>
      </w:r>
      <w:r w:rsidR="0083483F" w:rsidRPr="00786389">
        <w:rPr>
          <w:rFonts w:ascii="Bookman Old Style" w:hAnsi="Bookman Old Style" w:cs="Arial"/>
          <w:b/>
          <w:sz w:val="22"/>
          <w:szCs w:val="22"/>
        </w:rPr>
        <w:t xml:space="preserve"> </w:t>
      </w:r>
    </w:p>
    <w:p w14:paraId="64E95542" w14:textId="77777777" w:rsidR="0083483F" w:rsidRPr="00786389" w:rsidRDefault="00FA3DAE" w:rsidP="00216141">
      <w:pPr>
        <w:pStyle w:val="Sangradetextonormal"/>
        <w:numPr>
          <w:ilvl w:val="12"/>
          <w:numId w:val="0"/>
        </w:numPr>
        <w:spacing w:after="120"/>
        <w:ind w:left="709" w:right="-801"/>
        <w:jc w:val="center"/>
        <w:rPr>
          <w:rFonts w:ascii="Bookman Old Style" w:hAnsi="Bookman Old Style" w:cs="Arial"/>
          <w:b/>
          <w:sz w:val="22"/>
          <w:szCs w:val="22"/>
        </w:rPr>
      </w:pPr>
      <w:r w:rsidRPr="00786389">
        <w:rPr>
          <w:rFonts w:ascii="Bookman Old Style" w:hAnsi="Bookman Old Style" w:cs="Arial"/>
          <w:b/>
          <w:sz w:val="22"/>
          <w:szCs w:val="22"/>
        </w:rPr>
        <w:t>SERVICIOS ESPECIALIZADOS</w:t>
      </w:r>
    </w:p>
    <w:p w14:paraId="6678C062" w14:textId="77777777" w:rsidR="0083483F" w:rsidRPr="00786389" w:rsidRDefault="0083483F" w:rsidP="00216141">
      <w:pPr>
        <w:ind w:left="709" w:right="-801"/>
        <w:rPr>
          <w:rFonts w:ascii="Bookman Old Style" w:hAnsi="Bookman Old Style" w:cs="Arial"/>
          <w:b/>
          <w:sz w:val="22"/>
          <w:szCs w:val="22"/>
        </w:rPr>
      </w:pPr>
    </w:p>
    <w:p w14:paraId="41794FA9" w14:textId="77777777" w:rsidR="0083483F" w:rsidRPr="00786389" w:rsidRDefault="0083483F" w:rsidP="00216141">
      <w:pPr>
        <w:ind w:left="709" w:right="-801"/>
        <w:rPr>
          <w:rFonts w:ascii="Bookman Old Style" w:hAnsi="Bookman Old Style" w:cs="Arial"/>
          <w:sz w:val="22"/>
          <w:szCs w:val="22"/>
        </w:rPr>
      </w:pPr>
      <w:r w:rsidRPr="00786389">
        <w:rPr>
          <w:rFonts w:ascii="Bookman Old Style" w:hAnsi="Bookman Old Style" w:cs="Arial"/>
          <w:b/>
          <w:sz w:val="22"/>
          <w:szCs w:val="22"/>
        </w:rPr>
        <w:t>I.    OTRAS OBLIGACIONES DEL PRESTADOR</w:t>
      </w:r>
    </w:p>
    <w:p w14:paraId="65F1DAFD" w14:textId="77777777" w:rsidR="0083483F" w:rsidRPr="00786389" w:rsidRDefault="0083483F" w:rsidP="00216141">
      <w:pPr>
        <w:ind w:left="709" w:right="-801"/>
        <w:rPr>
          <w:rFonts w:ascii="Bookman Old Style" w:hAnsi="Bookman Old Style" w:cs="Arial"/>
          <w:b/>
          <w:sz w:val="22"/>
          <w:szCs w:val="22"/>
        </w:rPr>
      </w:pPr>
    </w:p>
    <w:p w14:paraId="0A6AF886" w14:textId="77777777" w:rsidR="0083483F" w:rsidRPr="00786389" w:rsidRDefault="0083483F" w:rsidP="00216141">
      <w:pPr>
        <w:ind w:left="709" w:right="-801"/>
        <w:jc w:val="both"/>
        <w:rPr>
          <w:rFonts w:ascii="Bookman Old Style" w:hAnsi="Bookman Old Style" w:cs="Arial"/>
          <w:sz w:val="22"/>
          <w:szCs w:val="22"/>
        </w:rPr>
      </w:pPr>
      <w:r w:rsidRPr="00786389">
        <w:rPr>
          <w:rFonts w:ascii="Bookman Old Style" w:hAnsi="Bookman Old Style" w:cs="Arial"/>
          <w:sz w:val="22"/>
          <w:szCs w:val="22"/>
        </w:rPr>
        <w:t>1.1 Cumplir</w:t>
      </w:r>
      <w:r w:rsidR="00567112" w:rsidRPr="00786389">
        <w:rPr>
          <w:rFonts w:ascii="Bookman Old Style" w:hAnsi="Bookman Old Style" w:cs="Arial"/>
          <w:sz w:val="22"/>
          <w:szCs w:val="22"/>
        </w:rPr>
        <w:t xml:space="preserve"> </w:t>
      </w:r>
      <w:r w:rsidRPr="00786389">
        <w:rPr>
          <w:rFonts w:ascii="Bookman Old Style" w:hAnsi="Bookman Old Style" w:cs="Arial"/>
          <w:sz w:val="22"/>
          <w:szCs w:val="22"/>
        </w:rPr>
        <w:t xml:space="preserve">el servicio en tiempo y con los métodos, procedimientos y la forma de salida acordada con </w:t>
      </w:r>
      <w:r w:rsidRPr="00786389">
        <w:rPr>
          <w:rFonts w:ascii="Bookman Old Style" w:hAnsi="Bookman Old Style" w:cs="Arial"/>
          <w:b/>
          <w:caps/>
          <w:sz w:val="22"/>
          <w:szCs w:val="22"/>
        </w:rPr>
        <w:t>EL CLIENTE</w:t>
      </w:r>
      <w:r w:rsidRPr="00786389">
        <w:rPr>
          <w:rFonts w:ascii="Bookman Old Style" w:hAnsi="Bookman Old Style" w:cs="Arial"/>
          <w:sz w:val="22"/>
          <w:szCs w:val="22"/>
        </w:rPr>
        <w:t>.</w:t>
      </w:r>
    </w:p>
    <w:p w14:paraId="44CCF3A3" w14:textId="77777777" w:rsidR="0083483F" w:rsidRDefault="0083483F" w:rsidP="00216141">
      <w:pPr>
        <w:ind w:left="709" w:right="-801"/>
        <w:jc w:val="both"/>
        <w:rPr>
          <w:rStyle w:val="Textoennegrita"/>
          <w:rFonts w:ascii="Bookman Old Style" w:hAnsi="Bookman Old Style" w:cs="Arial"/>
          <w:sz w:val="22"/>
          <w:szCs w:val="22"/>
        </w:rPr>
      </w:pPr>
      <w:r w:rsidRPr="00786389">
        <w:rPr>
          <w:rFonts w:ascii="Bookman Old Style" w:hAnsi="Bookman Old Style" w:cs="Arial"/>
          <w:caps/>
          <w:sz w:val="22"/>
          <w:szCs w:val="22"/>
        </w:rPr>
        <w:t xml:space="preserve">1.2 </w:t>
      </w:r>
      <w:r w:rsidRPr="00786389">
        <w:rPr>
          <w:rFonts w:ascii="Bookman Old Style" w:hAnsi="Bookman Old Style" w:cs="Arial"/>
          <w:sz w:val="22"/>
          <w:szCs w:val="22"/>
        </w:rPr>
        <w:t>Devolver</w:t>
      </w:r>
      <w:r w:rsidR="001443F4" w:rsidRPr="00786389">
        <w:rPr>
          <w:rFonts w:ascii="Bookman Old Style" w:hAnsi="Bookman Old Style" w:cs="Arial"/>
          <w:sz w:val="22"/>
          <w:szCs w:val="22"/>
        </w:rPr>
        <w:t xml:space="preserve"> </w:t>
      </w:r>
      <w:r w:rsidRPr="00786389">
        <w:rPr>
          <w:rFonts w:ascii="Bookman Old Style" w:hAnsi="Bookman Old Style" w:cs="Arial"/>
          <w:sz w:val="22"/>
          <w:szCs w:val="22"/>
        </w:rPr>
        <w:t>en buen estado los documentos</w:t>
      </w:r>
      <w:r w:rsidR="001443F4" w:rsidRPr="00786389">
        <w:rPr>
          <w:rFonts w:ascii="Bookman Old Style" w:hAnsi="Bookman Old Style" w:cs="Arial"/>
          <w:sz w:val="22"/>
          <w:szCs w:val="22"/>
        </w:rPr>
        <w:t xml:space="preserve"> </w:t>
      </w:r>
      <w:r w:rsidRPr="00786389">
        <w:rPr>
          <w:rFonts w:ascii="Bookman Old Style" w:hAnsi="Bookman Old Style" w:cs="Arial"/>
          <w:sz w:val="22"/>
          <w:szCs w:val="22"/>
        </w:rPr>
        <w:t>facilitados por</w:t>
      </w:r>
      <w:r w:rsidR="001443F4" w:rsidRPr="00786389">
        <w:rPr>
          <w:rFonts w:ascii="Bookman Old Style" w:hAnsi="Bookman Old Style" w:cs="Arial"/>
          <w:sz w:val="22"/>
          <w:szCs w:val="22"/>
        </w:rPr>
        <w:t xml:space="preserve"> </w:t>
      </w:r>
      <w:r w:rsidRPr="00786389">
        <w:rPr>
          <w:rFonts w:ascii="Bookman Old Style" w:hAnsi="Bookman Old Style" w:cs="Arial"/>
          <w:b/>
          <w:caps/>
          <w:sz w:val="22"/>
          <w:szCs w:val="22"/>
        </w:rPr>
        <w:t>EL CLIENTE</w:t>
      </w:r>
      <w:r w:rsidR="001443F4" w:rsidRPr="00786389">
        <w:rPr>
          <w:rFonts w:ascii="Bookman Old Style" w:hAnsi="Bookman Old Style" w:cs="Arial"/>
          <w:b/>
          <w:caps/>
          <w:sz w:val="22"/>
          <w:szCs w:val="22"/>
        </w:rPr>
        <w:t xml:space="preserve"> </w:t>
      </w:r>
      <w:r w:rsidRPr="00786389">
        <w:rPr>
          <w:rFonts w:ascii="Bookman Old Style" w:hAnsi="Bookman Old Style" w:cs="Arial"/>
          <w:sz w:val="22"/>
          <w:szCs w:val="22"/>
        </w:rPr>
        <w:t>para la realización del servicio</w:t>
      </w:r>
      <w:r w:rsidRPr="00786389">
        <w:rPr>
          <w:rStyle w:val="Textoennegrita"/>
          <w:rFonts w:ascii="Bookman Old Style" w:hAnsi="Bookman Old Style" w:cs="Arial"/>
          <w:sz w:val="22"/>
          <w:szCs w:val="22"/>
        </w:rPr>
        <w:t>.</w:t>
      </w:r>
    </w:p>
    <w:p w14:paraId="05AB8E95" w14:textId="77777777" w:rsidR="002471DB" w:rsidRDefault="002471DB" w:rsidP="00216141">
      <w:pPr>
        <w:ind w:left="709" w:right="-801"/>
        <w:jc w:val="both"/>
        <w:rPr>
          <w:rStyle w:val="Textoennegrita"/>
          <w:rFonts w:ascii="Bookman Old Style" w:hAnsi="Bookman Old Style" w:cs="Arial"/>
          <w:b w:val="0"/>
          <w:sz w:val="22"/>
          <w:szCs w:val="22"/>
        </w:rPr>
      </w:pPr>
      <w:r w:rsidRPr="002471DB">
        <w:rPr>
          <w:rStyle w:val="Textoennegrita"/>
          <w:rFonts w:ascii="Bookman Old Style" w:hAnsi="Bookman Old Style" w:cs="Arial"/>
          <w:b w:val="0"/>
          <w:sz w:val="22"/>
          <w:szCs w:val="22"/>
        </w:rPr>
        <w:t xml:space="preserve">1.3 </w:t>
      </w:r>
      <w:r>
        <w:rPr>
          <w:rStyle w:val="Textoennegrita"/>
          <w:rFonts w:ascii="Bookman Old Style" w:hAnsi="Bookman Old Style" w:cs="Arial"/>
          <w:b w:val="0"/>
          <w:sz w:val="22"/>
          <w:szCs w:val="22"/>
        </w:rPr>
        <w:t>Garantizar la imparcialidad y la confidencialidad de los resultados.</w:t>
      </w:r>
    </w:p>
    <w:p w14:paraId="21899FDB" w14:textId="77777777" w:rsidR="002471DB" w:rsidRDefault="002471DB" w:rsidP="00216141">
      <w:pPr>
        <w:ind w:left="709" w:right="-801"/>
        <w:jc w:val="both"/>
        <w:rPr>
          <w:rStyle w:val="Textoennegrita"/>
          <w:rFonts w:ascii="Bookman Old Style" w:hAnsi="Bookman Old Style" w:cs="Arial"/>
          <w:b w:val="0"/>
          <w:sz w:val="22"/>
          <w:szCs w:val="22"/>
        </w:rPr>
      </w:pPr>
      <w:r>
        <w:rPr>
          <w:rStyle w:val="Textoennegrita"/>
          <w:rFonts w:ascii="Bookman Old Style" w:hAnsi="Bookman Old Style" w:cs="Arial"/>
          <w:b w:val="0"/>
          <w:sz w:val="22"/>
          <w:szCs w:val="22"/>
        </w:rPr>
        <w:t xml:space="preserve">1.4 Para los ensayos de aptitud garantizar la codificación de los participantes en los mismos para evitar </w:t>
      </w:r>
      <w:r w:rsidR="00174F52">
        <w:rPr>
          <w:rStyle w:val="Textoennegrita"/>
          <w:rFonts w:ascii="Bookman Old Style" w:hAnsi="Bookman Old Style" w:cs="Arial"/>
          <w:b w:val="0"/>
          <w:sz w:val="22"/>
          <w:szCs w:val="22"/>
        </w:rPr>
        <w:t>la identificación de los resultados obtenidos por cada laboratorio.</w:t>
      </w:r>
    </w:p>
    <w:p w14:paraId="37C6511A" w14:textId="77777777" w:rsidR="00174F52" w:rsidRPr="002471DB" w:rsidRDefault="00174F52" w:rsidP="00216141">
      <w:pPr>
        <w:ind w:left="709" w:right="-801"/>
        <w:jc w:val="both"/>
        <w:rPr>
          <w:rStyle w:val="Textoennegrita"/>
          <w:rFonts w:ascii="Bookman Old Style" w:hAnsi="Bookman Old Style" w:cs="Arial"/>
          <w:b w:val="0"/>
          <w:bCs w:val="0"/>
          <w:sz w:val="22"/>
          <w:szCs w:val="22"/>
        </w:rPr>
      </w:pPr>
      <w:r>
        <w:rPr>
          <w:rStyle w:val="Textoennegrita"/>
          <w:rFonts w:ascii="Bookman Old Style" w:hAnsi="Bookman Old Style" w:cs="Arial"/>
          <w:b w:val="0"/>
          <w:sz w:val="22"/>
          <w:szCs w:val="22"/>
        </w:rPr>
        <w:t>1.5 Para los ensayos de aptitud entregar a los participantes todas las instrucciones detalladas sobre los aspectos que tendrán en cuentas para le ejecución de los mismos.</w:t>
      </w:r>
    </w:p>
    <w:p w14:paraId="4E22234B" w14:textId="77777777" w:rsidR="0083483F" w:rsidRPr="002471DB" w:rsidRDefault="0083483F" w:rsidP="00216141">
      <w:pPr>
        <w:ind w:left="709" w:right="-801"/>
        <w:rPr>
          <w:rFonts w:ascii="Bookman Old Style" w:hAnsi="Bookman Old Style" w:cs="Arial"/>
          <w:sz w:val="22"/>
          <w:szCs w:val="22"/>
        </w:rPr>
      </w:pPr>
    </w:p>
    <w:p w14:paraId="0EB0CDB7" w14:textId="77777777" w:rsidR="0083483F" w:rsidRPr="00786389" w:rsidRDefault="0083483F" w:rsidP="00216141">
      <w:pPr>
        <w:ind w:left="709" w:right="-801"/>
        <w:rPr>
          <w:rFonts w:ascii="Bookman Old Style" w:hAnsi="Bookman Old Style" w:cs="Arial"/>
          <w:b/>
          <w:sz w:val="22"/>
          <w:szCs w:val="22"/>
        </w:rPr>
      </w:pPr>
      <w:r w:rsidRPr="00786389">
        <w:rPr>
          <w:rFonts w:ascii="Bookman Old Style" w:hAnsi="Bookman Old Style" w:cs="Arial"/>
          <w:b/>
          <w:sz w:val="22"/>
          <w:szCs w:val="22"/>
        </w:rPr>
        <w:t>II.   OTRAS OBLIGACIONES DEL CLIENTE</w:t>
      </w:r>
    </w:p>
    <w:p w14:paraId="2FD09450" w14:textId="77777777" w:rsidR="0083483F" w:rsidRPr="00786389" w:rsidRDefault="0083483F" w:rsidP="00216141">
      <w:pPr>
        <w:ind w:left="709" w:right="-801"/>
        <w:rPr>
          <w:rFonts w:ascii="Bookman Old Style" w:hAnsi="Bookman Old Style" w:cs="Arial"/>
          <w:sz w:val="22"/>
          <w:szCs w:val="22"/>
        </w:rPr>
      </w:pPr>
    </w:p>
    <w:p w14:paraId="6FD688B1" w14:textId="77777777" w:rsidR="0083483F" w:rsidRPr="00786389" w:rsidRDefault="0083483F" w:rsidP="00216141">
      <w:pPr>
        <w:numPr>
          <w:ilvl w:val="1"/>
          <w:numId w:val="26"/>
        </w:numPr>
        <w:tabs>
          <w:tab w:val="left" w:pos="284"/>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Garantizar el acceso </w:t>
      </w:r>
      <w:r w:rsidRPr="00786389">
        <w:rPr>
          <w:rFonts w:ascii="Bookman Old Style" w:hAnsi="Bookman Old Style" w:cs="Arial"/>
          <w:b/>
          <w:sz w:val="22"/>
          <w:szCs w:val="22"/>
        </w:rPr>
        <w:t>DEL PRESTADOR</w:t>
      </w:r>
      <w:r w:rsidRPr="00786389">
        <w:rPr>
          <w:rFonts w:ascii="Bookman Old Style" w:hAnsi="Bookman Old Style" w:cs="Arial"/>
          <w:sz w:val="22"/>
          <w:szCs w:val="22"/>
        </w:rPr>
        <w:t xml:space="preserve"> a la documentación técnica y </w:t>
      </w:r>
      <w:r w:rsidR="00641725" w:rsidRPr="00786389">
        <w:rPr>
          <w:rFonts w:ascii="Bookman Old Style" w:hAnsi="Bookman Old Style" w:cs="Arial"/>
          <w:sz w:val="22"/>
          <w:szCs w:val="22"/>
        </w:rPr>
        <w:t>metodológica,</w:t>
      </w:r>
      <w:r w:rsidRPr="00786389">
        <w:rPr>
          <w:rFonts w:ascii="Bookman Old Style" w:hAnsi="Bookman Old Style" w:cs="Arial"/>
          <w:sz w:val="22"/>
          <w:szCs w:val="22"/>
        </w:rPr>
        <w:t xml:space="preserve"> así como a las instalaciones </w:t>
      </w:r>
      <w:r w:rsidRPr="00786389">
        <w:rPr>
          <w:rFonts w:ascii="Bookman Old Style" w:hAnsi="Bookman Old Style" w:cs="Arial"/>
          <w:b/>
          <w:sz w:val="22"/>
          <w:szCs w:val="22"/>
        </w:rPr>
        <w:t>DEL CLIENTE</w:t>
      </w:r>
      <w:r w:rsidRPr="00786389">
        <w:rPr>
          <w:rFonts w:ascii="Bookman Old Style" w:hAnsi="Bookman Old Style" w:cs="Arial"/>
          <w:sz w:val="22"/>
          <w:szCs w:val="22"/>
        </w:rPr>
        <w:t xml:space="preserve"> que se requiera para el trabajo.</w:t>
      </w:r>
    </w:p>
    <w:p w14:paraId="1446E105" w14:textId="77777777" w:rsidR="0083483F" w:rsidRPr="00174F52" w:rsidRDefault="0083483F" w:rsidP="00216141">
      <w:pPr>
        <w:numPr>
          <w:ilvl w:val="1"/>
          <w:numId w:val="26"/>
        </w:numPr>
        <w:tabs>
          <w:tab w:val="left" w:pos="284"/>
        </w:tabs>
        <w:ind w:left="709" w:right="-801" w:firstLine="0"/>
        <w:jc w:val="both"/>
        <w:rPr>
          <w:rFonts w:ascii="Bookman Old Style" w:hAnsi="Bookman Old Style" w:cs="Arial"/>
          <w:sz w:val="22"/>
          <w:szCs w:val="22"/>
        </w:rPr>
      </w:pPr>
      <w:r w:rsidRPr="00786389">
        <w:rPr>
          <w:rFonts w:ascii="Bookman Old Style" w:hAnsi="Bookman Old Style" w:cs="Arial"/>
          <w:sz w:val="22"/>
          <w:szCs w:val="22"/>
        </w:rPr>
        <w:t xml:space="preserve">Garantizar las condiciones pactadas para la ejecución de los servicios en sus propias instalaciones sin afectación de la calidad de éste y del tiempo de trabajo </w:t>
      </w:r>
      <w:r w:rsidRPr="00786389">
        <w:rPr>
          <w:rFonts w:ascii="Bookman Old Style" w:hAnsi="Bookman Old Style" w:cs="Arial"/>
          <w:b/>
          <w:sz w:val="22"/>
          <w:szCs w:val="22"/>
        </w:rPr>
        <w:t>DEL PRESTADOR</w:t>
      </w:r>
      <w:r w:rsidRPr="00786389">
        <w:rPr>
          <w:rFonts w:ascii="Bookman Old Style" w:hAnsi="Bookman Old Style" w:cs="Arial"/>
          <w:sz w:val="22"/>
          <w:szCs w:val="22"/>
        </w:rPr>
        <w:t>; entre las que se encuentran la transportación, hospedaje y alimentación, condiciones adecuadas del local y medios materiales y de cómputo para la ejecución</w:t>
      </w:r>
      <w:r w:rsidRPr="00786389">
        <w:rPr>
          <w:rFonts w:ascii="Bookman Old Style" w:hAnsi="Bookman Old Style" w:cs="Arial"/>
          <w:b/>
          <w:caps/>
          <w:sz w:val="22"/>
          <w:szCs w:val="22"/>
        </w:rPr>
        <w:t>.</w:t>
      </w:r>
    </w:p>
    <w:p w14:paraId="7E3333E3" w14:textId="77777777" w:rsidR="00174F52" w:rsidRDefault="00174F52" w:rsidP="00216141">
      <w:pPr>
        <w:numPr>
          <w:ilvl w:val="1"/>
          <w:numId w:val="26"/>
        </w:numPr>
        <w:tabs>
          <w:tab w:val="left" w:pos="284"/>
        </w:tabs>
        <w:ind w:left="709" w:right="-801" w:firstLine="0"/>
        <w:jc w:val="both"/>
        <w:rPr>
          <w:rFonts w:ascii="Bookman Old Style" w:hAnsi="Bookman Old Style" w:cs="Arial"/>
          <w:sz w:val="22"/>
          <w:szCs w:val="22"/>
        </w:rPr>
      </w:pPr>
      <w:r>
        <w:rPr>
          <w:rFonts w:ascii="Bookman Old Style" w:hAnsi="Bookman Old Style" w:cs="Arial"/>
          <w:sz w:val="22"/>
          <w:szCs w:val="22"/>
        </w:rPr>
        <w:t>Para los ensayos de aptitud cumplir las etapas planificadas para realizar los ensayos.</w:t>
      </w:r>
    </w:p>
    <w:p w14:paraId="0D5A78B7" w14:textId="77777777" w:rsidR="00174F52" w:rsidRPr="00786389" w:rsidRDefault="00174F52" w:rsidP="00216141">
      <w:pPr>
        <w:numPr>
          <w:ilvl w:val="1"/>
          <w:numId w:val="26"/>
        </w:numPr>
        <w:tabs>
          <w:tab w:val="left" w:pos="284"/>
        </w:tabs>
        <w:ind w:left="709" w:right="-801" w:firstLine="0"/>
        <w:jc w:val="both"/>
        <w:rPr>
          <w:rFonts w:ascii="Bookman Old Style" w:hAnsi="Bookman Old Style" w:cs="Arial"/>
          <w:sz w:val="22"/>
          <w:szCs w:val="22"/>
        </w:rPr>
      </w:pPr>
      <w:r>
        <w:rPr>
          <w:rFonts w:ascii="Bookman Old Style" w:hAnsi="Bookman Old Style" w:cs="Arial"/>
          <w:sz w:val="22"/>
          <w:szCs w:val="22"/>
        </w:rPr>
        <w:t>Entregar los informes sobre los resultados de su participación en los ensayos de aptitud.</w:t>
      </w:r>
    </w:p>
    <w:p w14:paraId="62D5B1A9" w14:textId="77777777" w:rsidR="00AE682E" w:rsidRPr="00786389" w:rsidRDefault="00AE682E" w:rsidP="00216141">
      <w:pPr>
        <w:pStyle w:val="Sangradetextonormal"/>
        <w:numPr>
          <w:ilvl w:val="12"/>
          <w:numId w:val="0"/>
        </w:numPr>
        <w:spacing w:after="120"/>
        <w:ind w:left="709" w:right="-801" w:hanging="360"/>
        <w:rPr>
          <w:rFonts w:ascii="Bookman Old Style" w:hAnsi="Bookman Old Style" w:cs="Arial"/>
          <w:sz w:val="22"/>
          <w:szCs w:val="22"/>
        </w:rPr>
      </w:pPr>
    </w:p>
    <w:p w14:paraId="3B0D8E8A" w14:textId="77777777" w:rsidR="00AE682E" w:rsidRPr="00786389" w:rsidRDefault="00AE682E" w:rsidP="00216141">
      <w:pPr>
        <w:pStyle w:val="Sangradetextonormal"/>
        <w:numPr>
          <w:ilvl w:val="12"/>
          <w:numId w:val="0"/>
        </w:numPr>
        <w:spacing w:after="120"/>
        <w:ind w:left="709" w:right="-801" w:hanging="360"/>
        <w:rPr>
          <w:rFonts w:ascii="Bookman Old Style" w:hAnsi="Bookman Old Style" w:cs="Arial"/>
          <w:sz w:val="22"/>
          <w:szCs w:val="22"/>
        </w:rPr>
      </w:pPr>
    </w:p>
    <w:p w14:paraId="12221E6D" w14:textId="77777777" w:rsidR="00AE682E" w:rsidRPr="00786389" w:rsidRDefault="00AE682E" w:rsidP="00216141">
      <w:pPr>
        <w:pStyle w:val="Sangradetextonormal"/>
        <w:numPr>
          <w:ilvl w:val="12"/>
          <w:numId w:val="0"/>
        </w:numPr>
        <w:spacing w:after="120"/>
        <w:ind w:left="709" w:right="-801" w:hanging="360"/>
        <w:rPr>
          <w:rFonts w:ascii="Bookman Old Style" w:hAnsi="Bookman Old Style" w:cs="Arial"/>
          <w:sz w:val="22"/>
          <w:szCs w:val="22"/>
        </w:rPr>
      </w:pPr>
    </w:p>
    <w:p w14:paraId="41F5EA5A" w14:textId="77777777" w:rsidR="002471DB" w:rsidRDefault="002471DB" w:rsidP="00216141">
      <w:pPr>
        <w:pStyle w:val="Textoindependiente"/>
        <w:numPr>
          <w:ilvl w:val="12"/>
          <w:numId w:val="0"/>
        </w:numPr>
        <w:ind w:left="709" w:right="-801" w:hanging="540"/>
        <w:rPr>
          <w:rFonts w:ascii="Bookman Old Style" w:hAnsi="Bookman Old Style" w:cs="Arial"/>
          <w:b/>
          <w:szCs w:val="22"/>
        </w:rPr>
      </w:pPr>
    </w:p>
    <w:p w14:paraId="122C65BA" w14:textId="77777777" w:rsidR="002471DB" w:rsidRDefault="002471DB" w:rsidP="00216141">
      <w:pPr>
        <w:pStyle w:val="Textoindependiente"/>
        <w:numPr>
          <w:ilvl w:val="12"/>
          <w:numId w:val="0"/>
        </w:numPr>
        <w:ind w:left="709" w:right="-801" w:hanging="540"/>
        <w:rPr>
          <w:rFonts w:ascii="Bookman Old Style" w:hAnsi="Bookman Old Style" w:cs="Arial"/>
          <w:b/>
          <w:szCs w:val="22"/>
        </w:rPr>
      </w:pPr>
    </w:p>
    <w:p w14:paraId="4C473AAE" w14:textId="77777777" w:rsidR="002471DB" w:rsidRDefault="002471DB" w:rsidP="00216141">
      <w:pPr>
        <w:pStyle w:val="Textoindependiente"/>
        <w:numPr>
          <w:ilvl w:val="12"/>
          <w:numId w:val="0"/>
        </w:numPr>
        <w:ind w:left="709" w:right="-801" w:hanging="540"/>
        <w:rPr>
          <w:rFonts w:ascii="Bookman Old Style" w:hAnsi="Bookman Old Style" w:cs="Arial"/>
          <w:b/>
          <w:szCs w:val="22"/>
        </w:rPr>
      </w:pPr>
    </w:p>
    <w:p w14:paraId="63A30232" w14:textId="77777777" w:rsidR="002471DB" w:rsidRDefault="002471DB" w:rsidP="00216141">
      <w:pPr>
        <w:pStyle w:val="Textoindependiente"/>
        <w:numPr>
          <w:ilvl w:val="12"/>
          <w:numId w:val="0"/>
        </w:numPr>
        <w:ind w:left="709" w:right="-801" w:hanging="540"/>
        <w:rPr>
          <w:rFonts w:ascii="Bookman Old Style" w:hAnsi="Bookman Old Style" w:cs="Arial"/>
          <w:b/>
          <w:szCs w:val="22"/>
        </w:rPr>
      </w:pPr>
    </w:p>
    <w:sectPr w:rsidR="002471DB" w:rsidSect="00CE0A4E">
      <w:headerReference w:type="default" r:id="rId10"/>
      <w:footerReference w:type="default" r:id="rId11"/>
      <w:pgSz w:w="12240" w:h="15840" w:code="1"/>
      <w:pgMar w:top="1417" w:right="1701" w:bottom="1702"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AA4B" w14:textId="77777777" w:rsidR="00245DF9" w:rsidRDefault="00245DF9" w:rsidP="002E2E27">
      <w:r>
        <w:separator/>
      </w:r>
    </w:p>
  </w:endnote>
  <w:endnote w:type="continuationSeparator" w:id="0">
    <w:p w14:paraId="2197EA38" w14:textId="77777777" w:rsidR="00245DF9" w:rsidRDefault="00245DF9" w:rsidP="002E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14AA" w14:textId="77777777" w:rsidR="000420DC" w:rsidRDefault="000420DC">
    <w:pPr>
      <w:pStyle w:val="Piedepgina"/>
      <w:rPr>
        <w:rFonts w:ascii="Bookman Old Style" w:hAnsi="Bookman Old Style"/>
      </w:rPr>
    </w:pPr>
  </w:p>
  <w:p w14:paraId="21B27F79" w14:textId="77777777" w:rsidR="002E2E27" w:rsidRPr="002E2E27" w:rsidRDefault="00226EE1" w:rsidP="00226EE1">
    <w:pPr>
      <w:pStyle w:val="Piedepgina"/>
      <w:jc w:val="center"/>
      <w:rPr>
        <w:rFonts w:ascii="Bookman Old Style" w:hAnsi="Bookman Old Style"/>
      </w:rPr>
    </w:pPr>
    <w:r>
      <w:rPr>
        <w:rFonts w:ascii="Bookman Old Style" w:hAnsi="Bookman Old Style"/>
      </w:rPr>
      <w:tab/>
    </w:r>
    <w:r w:rsidRPr="00226EE1">
      <w:rPr>
        <w:rFonts w:ascii="Bookman Old Style" w:hAnsi="Bookman Old Style"/>
      </w:rPr>
      <w:t xml:space="preserve">Página </w:t>
    </w:r>
    <w:r w:rsidR="00D008B1">
      <w:rPr>
        <w:rFonts w:ascii="Bookman Old Style" w:hAnsi="Bookman Old Style"/>
      </w:rPr>
      <w:fldChar w:fldCharType="begin"/>
    </w:r>
    <w:r>
      <w:rPr>
        <w:rFonts w:ascii="Bookman Old Style" w:hAnsi="Bookman Old Style"/>
      </w:rPr>
      <w:instrText xml:space="preserve"> PAGE   \* MERGEFORMAT </w:instrText>
    </w:r>
    <w:r w:rsidR="00D008B1">
      <w:rPr>
        <w:rFonts w:ascii="Bookman Old Style" w:hAnsi="Bookman Old Style"/>
      </w:rPr>
      <w:fldChar w:fldCharType="separate"/>
    </w:r>
    <w:r w:rsidR="00582330">
      <w:rPr>
        <w:rFonts w:ascii="Bookman Old Style" w:hAnsi="Bookman Old Style"/>
        <w:noProof/>
      </w:rPr>
      <w:t>8</w:t>
    </w:r>
    <w:r w:rsidR="00D008B1">
      <w:rPr>
        <w:rFonts w:ascii="Bookman Old Style" w:hAnsi="Bookman Old Style"/>
      </w:rPr>
      <w:fldChar w:fldCharType="end"/>
    </w:r>
    <w:r w:rsidRPr="00226EE1">
      <w:rPr>
        <w:rFonts w:ascii="Bookman Old Style" w:hAnsi="Bookman Old Style"/>
      </w:rPr>
      <w:t xml:space="preserve"> de</w:t>
    </w:r>
    <w:r w:rsidR="00D008B1">
      <w:fldChar w:fldCharType="begin"/>
    </w:r>
    <w:r w:rsidR="00836443">
      <w:instrText xml:space="preserve"> NUMPAGES   \* MERGEFORMAT </w:instrText>
    </w:r>
    <w:r w:rsidR="00D008B1">
      <w:fldChar w:fldCharType="separate"/>
    </w:r>
    <w:r w:rsidR="00582330" w:rsidRPr="00582330">
      <w:rPr>
        <w:rFonts w:ascii="Bookman Old Style" w:hAnsi="Bookman Old Style"/>
        <w:noProof/>
      </w:rPr>
      <w:t>12</w:t>
    </w:r>
    <w:r w:rsidR="00D008B1">
      <w:rPr>
        <w:rFonts w:ascii="Bookman Old Style" w:hAnsi="Bookman Old Style"/>
        <w:noProof/>
      </w:rPr>
      <w:fldChar w:fldCharType="end"/>
    </w:r>
    <w:r>
      <w:rPr>
        <w:rFonts w:ascii="Bookman Old Style" w:hAnsi="Bookman Old Style"/>
      </w:rPr>
      <w:tab/>
    </w:r>
  </w:p>
  <w:p w14:paraId="57D103E5" w14:textId="77777777" w:rsidR="002E2E27" w:rsidRPr="00007FDB" w:rsidRDefault="002E2E27" w:rsidP="000643E2">
    <w:pPr>
      <w:pStyle w:val="Piedepgina"/>
      <w:ind w:left="709"/>
      <w:rPr>
        <w:rFonts w:ascii="Bookman Old Style" w:hAnsi="Bookman Old Style"/>
        <w:lang w:val="en-US"/>
      </w:rPr>
    </w:pPr>
    <w:proofErr w:type="spellStart"/>
    <w:r w:rsidRPr="00007FDB">
      <w:rPr>
        <w:rFonts w:ascii="Bookman Old Style" w:hAnsi="Bookman Old Style"/>
        <w:lang w:val="en-US"/>
      </w:rPr>
      <w:t>Teléfono</w:t>
    </w:r>
    <w:proofErr w:type="spellEnd"/>
    <w:r w:rsidRPr="00007FDB">
      <w:rPr>
        <w:rFonts w:ascii="Bookman Old Style" w:hAnsi="Bookman Old Style"/>
        <w:lang w:val="en-US"/>
      </w:rPr>
      <w:t xml:space="preserve">: 42205896;  </w:t>
    </w:r>
    <w:hyperlink r:id="rId1" w:history="1">
      <w:r w:rsidR="00F845FC" w:rsidRPr="00F845FC">
        <w:rPr>
          <w:rStyle w:val="Hipervnculo"/>
          <w:color w:val="auto"/>
          <w:u w:val="none"/>
        </w:rPr>
        <w:t xml:space="preserve"> </w:t>
      </w:r>
      <w:proofErr w:type="spellStart"/>
      <w:r w:rsidR="00F845FC" w:rsidRPr="00F845FC">
        <w:rPr>
          <w:rStyle w:val="Hipervnculo"/>
          <w:rFonts w:ascii="Bookman Old Style" w:hAnsi="Bookman Old Style"/>
          <w:color w:val="auto"/>
          <w:u w:val="none"/>
          <w:lang w:val="en-US"/>
        </w:rPr>
        <w:t>carretera</w:t>
      </w:r>
      <w:proofErr w:type="spellEnd"/>
      <w:r w:rsidR="00F845FC" w:rsidRPr="00F845FC">
        <w:rPr>
          <w:rStyle w:val="Hipervnculo"/>
          <w:rFonts w:ascii="Bookman Old Style" w:hAnsi="Bookman Old Style"/>
          <w:color w:val="auto"/>
          <w:u w:val="none"/>
          <w:lang w:val="en-US"/>
        </w:rPr>
        <w:t xml:space="preserve"> central Km 303 No. 145 e/ D y E, </w:t>
      </w:r>
      <w:proofErr w:type="spellStart"/>
      <w:r w:rsidR="00F845FC" w:rsidRPr="00F845FC">
        <w:rPr>
          <w:rStyle w:val="Hipervnculo"/>
          <w:rFonts w:ascii="Bookman Old Style" w:hAnsi="Bookman Old Style"/>
          <w:color w:val="auto"/>
          <w:u w:val="none"/>
          <w:lang w:val="en-US"/>
        </w:rPr>
        <w:t>Reparto</w:t>
      </w:r>
      <w:proofErr w:type="spellEnd"/>
      <w:r w:rsidR="00F845FC" w:rsidRPr="00F845FC">
        <w:rPr>
          <w:rStyle w:val="Hipervnculo"/>
          <w:rFonts w:ascii="Bookman Old Style" w:hAnsi="Bookman Old Style"/>
          <w:color w:val="auto"/>
          <w:u w:val="none"/>
          <w:lang w:val="en-US"/>
        </w:rPr>
        <w:t xml:space="preserve"> </w:t>
      </w:r>
      <w:proofErr w:type="spellStart"/>
      <w:r w:rsidR="00F845FC" w:rsidRPr="00F845FC">
        <w:rPr>
          <w:rStyle w:val="Hipervnculo"/>
          <w:rFonts w:ascii="Bookman Old Style" w:hAnsi="Bookman Old Style"/>
          <w:color w:val="auto"/>
          <w:u w:val="none"/>
          <w:lang w:val="en-US"/>
        </w:rPr>
        <w:t>Brisas</w:t>
      </w:r>
      <w:proofErr w:type="spellEnd"/>
      <w:r w:rsidR="00F845FC" w:rsidRPr="00F845FC">
        <w:rPr>
          <w:rStyle w:val="Hipervnculo"/>
          <w:rFonts w:ascii="Bookman Old Style" w:hAnsi="Bookman Old Style"/>
          <w:color w:val="auto"/>
          <w:u w:val="none"/>
          <w:lang w:val="en-US"/>
        </w:rPr>
        <w:t xml:space="preserve"> del </w:t>
      </w:r>
      <w:proofErr w:type="spellStart"/>
      <w:r w:rsidR="00F845FC" w:rsidRPr="00F845FC">
        <w:rPr>
          <w:rStyle w:val="Hipervnculo"/>
          <w:rFonts w:ascii="Bookman Old Style" w:hAnsi="Bookman Old Style"/>
          <w:color w:val="auto"/>
          <w:u w:val="none"/>
          <w:lang w:val="en-US"/>
        </w:rPr>
        <w:t>Capiro</w:t>
      </w:r>
      <w:proofErr w:type="spellEnd"/>
      <w:r w:rsidR="00F845FC" w:rsidRPr="00F845FC">
        <w:rPr>
          <w:rStyle w:val="Hipervnculo"/>
          <w:rFonts w:ascii="Bookman Old Style" w:hAnsi="Bookman Old Style"/>
          <w:color w:val="auto"/>
          <w:u w:val="none"/>
          <w:lang w:val="en-US"/>
        </w:rPr>
        <w:t>, Santa Clara, Villa Clara</w:t>
      </w:r>
    </w:hyperlink>
    <w:r w:rsidR="00F845FC">
      <w:rPr>
        <w:rFonts w:ascii="Bookman Old Style" w:hAnsi="Bookman Old Style"/>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77012" w14:textId="77777777" w:rsidR="00245DF9" w:rsidRDefault="00245DF9" w:rsidP="002E2E27">
      <w:r>
        <w:separator/>
      </w:r>
    </w:p>
  </w:footnote>
  <w:footnote w:type="continuationSeparator" w:id="0">
    <w:p w14:paraId="14C8187C" w14:textId="77777777" w:rsidR="00245DF9" w:rsidRDefault="00245DF9" w:rsidP="002E2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90E3" w14:textId="77777777" w:rsidR="000420DC" w:rsidRDefault="00A40D53" w:rsidP="00105E00">
    <w:pPr>
      <w:pStyle w:val="Encabezado"/>
      <w:ind w:left="709"/>
    </w:pPr>
    <w:r>
      <w:rPr>
        <w:noProof/>
        <w:lang w:eastAsia="es-ES"/>
      </w:rPr>
      <w:drawing>
        <wp:inline distT="0" distB="0" distL="0" distR="0" wp14:anchorId="3F71BCCB" wp14:editId="096481DB">
          <wp:extent cx="2076450" cy="542925"/>
          <wp:effectExtent l="0" t="0" r="0" b="0"/>
          <wp:docPr id="1" name="Imagen 1" descr="logo OTN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TN 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680"/>
    <w:multiLevelType w:val="multilevel"/>
    <w:tmpl w:val="0C0A0023"/>
    <w:lvl w:ilvl="0">
      <w:start w:val="1"/>
      <w:numFmt w:val="upperRoman"/>
      <w:pStyle w:val="Ttulo1"/>
      <w:lvlText w:val="Artículo %1."/>
      <w:lvlJc w:val="left"/>
      <w:pPr>
        <w:tabs>
          <w:tab w:val="num" w:pos="1440"/>
        </w:tabs>
        <w:ind w:left="0" w:firstLine="0"/>
      </w:pPr>
    </w:lvl>
    <w:lvl w:ilvl="1">
      <w:start w:val="1"/>
      <w:numFmt w:val="decimalZero"/>
      <w:pStyle w:val="Ttulo2"/>
      <w:isLgl/>
      <w:lvlText w:val="Sección %1.%2"/>
      <w:lvlJc w:val="left"/>
      <w:pPr>
        <w:tabs>
          <w:tab w:val="num" w:pos="108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1" w15:restartNumberingAfterBreak="0">
    <w:nsid w:val="02D3124C"/>
    <w:multiLevelType w:val="multilevel"/>
    <w:tmpl w:val="9648B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10CCF"/>
    <w:multiLevelType w:val="hybridMultilevel"/>
    <w:tmpl w:val="14242924"/>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A7445D5"/>
    <w:multiLevelType w:val="hybridMultilevel"/>
    <w:tmpl w:val="8750AC20"/>
    <w:lvl w:ilvl="0" w:tplc="03CAD986">
      <w:start w:val="1"/>
      <w:numFmt w:val="lowerLetter"/>
      <w:lvlText w:val="%1)"/>
      <w:lvlJc w:val="left"/>
      <w:pPr>
        <w:ind w:left="-38" w:hanging="360"/>
      </w:pPr>
      <w:rPr>
        <w:rFonts w:hint="default"/>
        <w:color w:val="auto"/>
      </w:rPr>
    </w:lvl>
    <w:lvl w:ilvl="1" w:tplc="0C0A0019" w:tentative="1">
      <w:start w:val="1"/>
      <w:numFmt w:val="lowerLetter"/>
      <w:lvlText w:val="%2."/>
      <w:lvlJc w:val="left"/>
      <w:pPr>
        <w:ind w:left="682" w:hanging="360"/>
      </w:pPr>
    </w:lvl>
    <w:lvl w:ilvl="2" w:tplc="0C0A001B" w:tentative="1">
      <w:start w:val="1"/>
      <w:numFmt w:val="lowerRoman"/>
      <w:lvlText w:val="%3."/>
      <w:lvlJc w:val="right"/>
      <w:pPr>
        <w:ind w:left="1402" w:hanging="180"/>
      </w:pPr>
    </w:lvl>
    <w:lvl w:ilvl="3" w:tplc="0C0A000F" w:tentative="1">
      <w:start w:val="1"/>
      <w:numFmt w:val="decimal"/>
      <w:lvlText w:val="%4."/>
      <w:lvlJc w:val="left"/>
      <w:pPr>
        <w:ind w:left="2122" w:hanging="360"/>
      </w:pPr>
    </w:lvl>
    <w:lvl w:ilvl="4" w:tplc="0C0A0019" w:tentative="1">
      <w:start w:val="1"/>
      <w:numFmt w:val="lowerLetter"/>
      <w:lvlText w:val="%5."/>
      <w:lvlJc w:val="left"/>
      <w:pPr>
        <w:ind w:left="2842" w:hanging="360"/>
      </w:pPr>
    </w:lvl>
    <w:lvl w:ilvl="5" w:tplc="0C0A001B" w:tentative="1">
      <w:start w:val="1"/>
      <w:numFmt w:val="lowerRoman"/>
      <w:lvlText w:val="%6."/>
      <w:lvlJc w:val="right"/>
      <w:pPr>
        <w:ind w:left="3562" w:hanging="180"/>
      </w:pPr>
    </w:lvl>
    <w:lvl w:ilvl="6" w:tplc="0C0A000F" w:tentative="1">
      <w:start w:val="1"/>
      <w:numFmt w:val="decimal"/>
      <w:lvlText w:val="%7."/>
      <w:lvlJc w:val="left"/>
      <w:pPr>
        <w:ind w:left="4282" w:hanging="360"/>
      </w:pPr>
    </w:lvl>
    <w:lvl w:ilvl="7" w:tplc="0C0A0019" w:tentative="1">
      <w:start w:val="1"/>
      <w:numFmt w:val="lowerLetter"/>
      <w:lvlText w:val="%8."/>
      <w:lvlJc w:val="left"/>
      <w:pPr>
        <w:ind w:left="5002" w:hanging="360"/>
      </w:pPr>
    </w:lvl>
    <w:lvl w:ilvl="8" w:tplc="0C0A001B" w:tentative="1">
      <w:start w:val="1"/>
      <w:numFmt w:val="lowerRoman"/>
      <w:lvlText w:val="%9."/>
      <w:lvlJc w:val="right"/>
      <w:pPr>
        <w:ind w:left="5722" w:hanging="180"/>
      </w:pPr>
    </w:lvl>
  </w:abstractNum>
  <w:abstractNum w:abstractNumId="4" w15:restartNumberingAfterBreak="0">
    <w:nsid w:val="12736E10"/>
    <w:multiLevelType w:val="hybridMultilevel"/>
    <w:tmpl w:val="4D00591A"/>
    <w:lvl w:ilvl="0" w:tplc="0C0A0001">
      <w:start w:val="1"/>
      <w:numFmt w:val="bullet"/>
      <w:lvlText w:val=""/>
      <w:lvlJc w:val="left"/>
      <w:pPr>
        <w:tabs>
          <w:tab w:val="num" w:pos="360"/>
        </w:tabs>
        <w:ind w:left="360" w:hanging="360"/>
      </w:pPr>
      <w:rPr>
        <w:rFonts w:ascii="Symbol" w:hAnsi="Symbol" w:hint="default"/>
      </w:rPr>
    </w:lvl>
    <w:lvl w:ilvl="1" w:tplc="0C0A0003">
      <w:start w:val="1"/>
      <w:numFmt w:val="decimal"/>
      <w:lvlText w:val="%2."/>
      <w:lvlJc w:val="left"/>
      <w:pPr>
        <w:tabs>
          <w:tab w:val="num" w:pos="1080"/>
        </w:tabs>
        <w:ind w:left="1080" w:hanging="360"/>
      </w:pPr>
    </w:lvl>
    <w:lvl w:ilvl="2" w:tplc="0C0A0005">
      <w:start w:val="1"/>
      <w:numFmt w:val="decimal"/>
      <w:lvlText w:val="%3."/>
      <w:lvlJc w:val="left"/>
      <w:pPr>
        <w:tabs>
          <w:tab w:val="num" w:pos="1800"/>
        </w:tabs>
        <w:ind w:left="1800" w:hanging="360"/>
      </w:pPr>
    </w:lvl>
    <w:lvl w:ilvl="3" w:tplc="0C0A0001">
      <w:start w:val="1"/>
      <w:numFmt w:val="decimal"/>
      <w:lvlText w:val="%4."/>
      <w:lvlJc w:val="left"/>
      <w:pPr>
        <w:tabs>
          <w:tab w:val="num" w:pos="2520"/>
        </w:tabs>
        <w:ind w:left="2520" w:hanging="360"/>
      </w:pPr>
    </w:lvl>
    <w:lvl w:ilvl="4" w:tplc="0C0A0003">
      <w:start w:val="1"/>
      <w:numFmt w:val="decimal"/>
      <w:lvlText w:val="%5."/>
      <w:lvlJc w:val="left"/>
      <w:pPr>
        <w:tabs>
          <w:tab w:val="num" w:pos="3240"/>
        </w:tabs>
        <w:ind w:left="3240" w:hanging="360"/>
      </w:pPr>
    </w:lvl>
    <w:lvl w:ilvl="5" w:tplc="0C0A0005">
      <w:start w:val="1"/>
      <w:numFmt w:val="decimal"/>
      <w:lvlText w:val="%6."/>
      <w:lvlJc w:val="left"/>
      <w:pPr>
        <w:tabs>
          <w:tab w:val="num" w:pos="3960"/>
        </w:tabs>
        <w:ind w:left="3960" w:hanging="360"/>
      </w:pPr>
    </w:lvl>
    <w:lvl w:ilvl="6" w:tplc="0C0A0001">
      <w:start w:val="1"/>
      <w:numFmt w:val="decimal"/>
      <w:lvlText w:val="%7."/>
      <w:lvlJc w:val="left"/>
      <w:pPr>
        <w:tabs>
          <w:tab w:val="num" w:pos="4680"/>
        </w:tabs>
        <w:ind w:left="4680" w:hanging="360"/>
      </w:pPr>
    </w:lvl>
    <w:lvl w:ilvl="7" w:tplc="0C0A0003">
      <w:start w:val="1"/>
      <w:numFmt w:val="decimal"/>
      <w:lvlText w:val="%8."/>
      <w:lvlJc w:val="left"/>
      <w:pPr>
        <w:tabs>
          <w:tab w:val="num" w:pos="5400"/>
        </w:tabs>
        <w:ind w:left="5400" w:hanging="360"/>
      </w:pPr>
    </w:lvl>
    <w:lvl w:ilvl="8" w:tplc="0C0A0005">
      <w:start w:val="1"/>
      <w:numFmt w:val="decimal"/>
      <w:lvlText w:val="%9."/>
      <w:lvlJc w:val="left"/>
      <w:pPr>
        <w:tabs>
          <w:tab w:val="num" w:pos="6120"/>
        </w:tabs>
        <w:ind w:left="6120" w:hanging="360"/>
      </w:pPr>
    </w:lvl>
  </w:abstractNum>
  <w:abstractNum w:abstractNumId="5" w15:restartNumberingAfterBreak="0">
    <w:nsid w:val="14FB283D"/>
    <w:multiLevelType w:val="multilevel"/>
    <w:tmpl w:val="E1249E5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8052297"/>
    <w:multiLevelType w:val="multilevel"/>
    <w:tmpl w:val="79E4BD82"/>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7" w15:restartNumberingAfterBreak="0">
    <w:nsid w:val="19CC61B6"/>
    <w:multiLevelType w:val="multilevel"/>
    <w:tmpl w:val="8B9C81E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F844782"/>
    <w:multiLevelType w:val="multilevel"/>
    <w:tmpl w:val="455AEDA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289F1ABE"/>
    <w:multiLevelType w:val="hybridMultilevel"/>
    <w:tmpl w:val="5A6662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7F6B7A"/>
    <w:multiLevelType w:val="hybridMultilevel"/>
    <w:tmpl w:val="E8046CA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2FBA3C48"/>
    <w:multiLevelType w:val="hybridMultilevel"/>
    <w:tmpl w:val="033A398A"/>
    <w:lvl w:ilvl="0" w:tplc="A392B610">
      <w:start w:val="4"/>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2227FAC"/>
    <w:multiLevelType w:val="hybridMultilevel"/>
    <w:tmpl w:val="6C6AA1CA"/>
    <w:lvl w:ilvl="0" w:tplc="0C0A0017">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8B53789"/>
    <w:multiLevelType w:val="multilevel"/>
    <w:tmpl w:val="C7CA2ABA"/>
    <w:lvl w:ilvl="0">
      <w:start w:val="1"/>
      <w:numFmt w:val="decimal"/>
      <w:lvlText w:val="2.%1"/>
      <w:lvlJc w:val="left"/>
      <w:pPr>
        <w:tabs>
          <w:tab w:val="num" w:pos="1271"/>
        </w:tabs>
        <w:ind w:left="1271" w:hanging="420"/>
      </w:pPr>
      <w:rPr>
        <w:rFonts w:hint="default"/>
      </w:rPr>
    </w:lvl>
    <w:lvl w:ilvl="1">
      <w:start w:val="1"/>
      <w:numFmt w:val="decimal"/>
      <w:lvlText w:val="%1.%2"/>
      <w:lvlJc w:val="left"/>
      <w:pPr>
        <w:tabs>
          <w:tab w:val="num" w:pos="1271"/>
        </w:tabs>
        <w:ind w:left="1271" w:hanging="420"/>
      </w:pPr>
      <w:rPr>
        <w:b w:val="0"/>
        <w:i w:val="0"/>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931"/>
        </w:tabs>
        <w:ind w:left="1931" w:hanging="1080"/>
      </w:pPr>
      <w:rPr>
        <w:rFonts w:hint="default"/>
      </w:rPr>
    </w:lvl>
    <w:lvl w:ilvl="5">
      <w:start w:val="1"/>
      <w:numFmt w:val="decimal"/>
      <w:lvlText w:val="%1.%2.%3.%4.%5.%6"/>
      <w:lvlJc w:val="left"/>
      <w:pPr>
        <w:tabs>
          <w:tab w:val="num" w:pos="1931"/>
        </w:tabs>
        <w:ind w:left="1931" w:hanging="108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651"/>
        </w:tabs>
        <w:ind w:left="2651" w:hanging="1800"/>
      </w:pPr>
      <w:rPr>
        <w:rFonts w:hint="default"/>
      </w:rPr>
    </w:lvl>
  </w:abstractNum>
  <w:abstractNum w:abstractNumId="14" w15:restartNumberingAfterBreak="0">
    <w:nsid w:val="3A2B43E8"/>
    <w:multiLevelType w:val="multilevel"/>
    <w:tmpl w:val="C00406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6462D7"/>
    <w:multiLevelType w:val="multilevel"/>
    <w:tmpl w:val="6D023E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107E79"/>
    <w:multiLevelType w:val="hybridMultilevel"/>
    <w:tmpl w:val="5B681F3E"/>
    <w:lvl w:ilvl="0" w:tplc="AF6EA492">
      <w:start w:val="1"/>
      <w:numFmt w:val="lowerLetter"/>
      <w:lvlText w:val="%1)"/>
      <w:lvlJc w:val="left"/>
      <w:pPr>
        <w:tabs>
          <w:tab w:val="num" w:pos="360"/>
        </w:tabs>
        <w:ind w:left="360" w:hanging="360"/>
      </w:pPr>
      <w:rPr>
        <w:rFonts w:hint="default"/>
      </w:rPr>
    </w:lvl>
    <w:lvl w:ilvl="1" w:tplc="0C14D652">
      <w:start w:val="9"/>
      <w:numFmt w:val="upperRoman"/>
      <w:lvlText w:val="%2."/>
      <w:lvlJc w:val="left"/>
      <w:pPr>
        <w:tabs>
          <w:tab w:val="num" w:pos="1440"/>
        </w:tabs>
        <w:ind w:left="1440" w:hanging="72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46283697"/>
    <w:multiLevelType w:val="multilevel"/>
    <w:tmpl w:val="177AF2F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748565E"/>
    <w:multiLevelType w:val="multilevel"/>
    <w:tmpl w:val="6D023E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BA252FF"/>
    <w:multiLevelType w:val="multilevel"/>
    <w:tmpl w:val="B07E78F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2A65E36"/>
    <w:multiLevelType w:val="hybridMultilevel"/>
    <w:tmpl w:val="0AEC815A"/>
    <w:lvl w:ilvl="0" w:tplc="F89634BE">
      <w:start w:val="2"/>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57103AEA"/>
    <w:multiLevelType w:val="multilevel"/>
    <w:tmpl w:val="B7EC6B5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2" w15:restartNumberingAfterBreak="0">
    <w:nsid w:val="57BE59A0"/>
    <w:multiLevelType w:val="multilevel"/>
    <w:tmpl w:val="AC52795A"/>
    <w:lvl w:ilvl="0">
      <w:start w:val="1"/>
      <w:numFmt w:val="decimal"/>
      <w:lvlText w:val="5.2.%1"/>
      <w:lvlJc w:val="center"/>
      <w:pPr>
        <w:tabs>
          <w:tab w:val="num" w:pos="644"/>
        </w:tabs>
        <w:ind w:left="624" w:hanging="340"/>
      </w:pPr>
      <w:rPr>
        <w:rFonts w:hint="default"/>
        <w:b w:val="0"/>
        <w:i w:val="0"/>
      </w:rPr>
    </w:lvl>
    <w:lvl w:ilvl="1">
      <w:start w:val="2"/>
      <w:numFmt w:val="decimal"/>
      <w:lvlText w:val="5.2.%2"/>
      <w:lvlJc w:val="center"/>
      <w:pPr>
        <w:tabs>
          <w:tab w:val="num" w:pos="624"/>
        </w:tabs>
        <w:ind w:left="624" w:hanging="397"/>
      </w:pPr>
      <w:rPr>
        <w:rFonts w:hint="default"/>
        <w:b w:val="0"/>
        <w:i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lvlText w:val="%3."/>
      <w:lvlJc w:val="left"/>
      <w:pPr>
        <w:tabs>
          <w:tab w:val="num" w:pos="567"/>
        </w:tabs>
        <w:ind w:left="567" w:hanging="567"/>
      </w:pPr>
      <w:rPr>
        <w:rFonts w:hint="default"/>
      </w:rPr>
    </w:lvl>
    <w:lvl w:ilvl="3">
      <w:start w:val="1"/>
      <w:numFmt w:val="decimal"/>
      <w:lvlText w:val="7.%4"/>
      <w:lvlJc w:val="center"/>
      <w:pPr>
        <w:tabs>
          <w:tab w:val="num" w:pos="567"/>
        </w:tabs>
        <w:ind w:left="567" w:hanging="567"/>
      </w:pPr>
      <w:rPr>
        <w:rFonts w:hint="default"/>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A77599E"/>
    <w:multiLevelType w:val="hybridMultilevel"/>
    <w:tmpl w:val="AE3CA8B2"/>
    <w:lvl w:ilvl="0" w:tplc="0C0A0001">
      <w:start w:val="1"/>
      <w:numFmt w:val="bullet"/>
      <w:lvlText w:val=""/>
      <w:lvlJc w:val="left"/>
      <w:pPr>
        <w:ind w:left="-180" w:hanging="360"/>
      </w:pPr>
      <w:rPr>
        <w:rFonts w:ascii="Symbol" w:hAnsi="Symbol" w:hint="default"/>
      </w:rPr>
    </w:lvl>
    <w:lvl w:ilvl="1" w:tplc="0C0A0003" w:tentative="1">
      <w:start w:val="1"/>
      <w:numFmt w:val="bullet"/>
      <w:lvlText w:val="o"/>
      <w:lvlJc w:val="left"/>
      <w:pPr>
        <w:ind w:left="540" w:hanging="360"/>
      </w:pPr>
      <w:rPr>
        <w:rFonts w:ascii="Courier New" w:hAnsi="Courier New" w:cs="Courier New" w:hint="default"/>
      </w:rPr>
    </w:lvl>
    <w:lvl w:ilvl="2" w:tplc="0C0A0005" w:tentative="1">
      <w:start w:val="1"/>
      <w:numFmt w:val="bullet"/>
      <w:lvlText w:val=""/>
      <w:lvlJc w:val="left"/>
      <w:pPr>
        <w:ind w:left="1260" w:hanging="360"/>
      </w:pPr>
      <w:rPr>
        <w:rFonts w:ascii="Wingdings" w:hAnsi="Wingdings" w:hint="default"/>
      </w:rPr>
    </w:lvl>
    <w:lvl w:ilvl="3" w:tplc="0C0A0001" w:tentative="1">
      <w:start w:val="1"/>
      <w:numFmt w:val="bullet"/>
      <w:lvlText w:val=""/>
      <w:lvlJc w:val="left"/>
      <w:pPr>
        <w:ind w:left="1980" w:hanging="360"/>
      </w:pPr>
      <w:rPr>
        <w:rFonts w:ascii="Symbol" w:hAnsi="Symbol" w:hint="default"/>
      </w:rPr>
    </w:lvl>
    <w:lvl w:ilvl="4" w:tplc="0C0A0003" w:tentative="1">
      <w:start w:val="1"/>
      <w:numFmt w:val="bullet"/>
      <w:lvlText w:val="o"/>
      <w:lvlJc w:val="left"/>
      <w:pPr>
        <w:ind w:left="2700" w:hanging="360"/>
      </w:pPr>
      <w:rPr>
        <w:rFonts w:ascii="Courier New" w:hAnsi="Courier New" w:cs="Courier New" w:hint="default"/>
      </w:rPr>
    </w:lvl>
    <w:lvl w:ilvl="5" w:tplc="0C0A0005" w:tentative="1">
      <w:start w:val="1"/>
      <w:numFmt w:val="bullet"/>
      <w:lvlText w:val=""/>
      <w:lvlJc w:val="left"/>
      <w:pPr>
        <w:ind w:left="3420" w:hanging="360"/>
      </w:pPr>
      <w:rPr>
        <w:rFonts w:ascii="Wingdings" w:hAnsi="Wingdings" w:hint="default"/>
      </w:rPr>
    </w:lvl>
    <w:lvl w:ilvl="6" w:tplc="0C0A0001" w:tentative="1">
      <w:start w:val="1"/>
      <w:numFmt w:val="bullet"/>
      <w:lvlText w:val=""/>
      <w:lvlJc w:val="left"/>
      <w:pPr>
        <w:ind w:left="4140" w:hanging="360"/>
      </w:pPr>
      <w:rPr>
        <w:rFonts w:ascii="Symbol" w:hAnsi="Symbol" w:hint="default"/>
      </w:rPr>
    </w:lvl>
    <w:lvl w:ilvl="7" w:tplc="0C0A0003" w:tentative="1">
      <w:start w:val="1"/>
      <w:numFmt w:val="bullet"/>
      <w:lvlText w:val="o"/>
      <w:lvlJc w:val="left"/>
      <w:pPr>
        <w:ind w:left="4860" w:hanging="360"/>
      </w:pPr>
      <w:rPr>
        <w:rFonts w:ascii="Courier New" w:hAnsi="Courier New" w:cs="Courier New" w:hint="default"/>
      </w:rPr>
    </w:lvl>
    <w:lvl w:ilvl="8" w:tplc="0C0A0005" w:tentative="1">
      <w:start w:val="1"/>
      <w:numFmt w:val="bullet"/>
      <w:lvlText w:val=""/>
      <w:lvlJc w:val="left"/>
      <w:pPr>
        <w:ind w:left="5580" w:hanging="360"/>
      </w:pPr>
      <w:rPr>
        <w:rFonts w:ascii="Wingdings" w:hAnsi="Wingdings" w:hint="default"/>
      </w:rPr>
    </w:lvl>
  </w:abstractNum>
  <w:abstractNum w:abstractNumId="24" w15:restartNumberingAfterBreak="0">
    <w:nsid w:val="629534A8"/>
    <w:multiLevelType w:val="multilevel"/>
    <w:tmpl w:val="A96C26E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68411FF"/>
    <w:multiLevelType w:val="multilevel"/>
    <w:tmpl w:val="72DAA59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C722E9"/>
    <w:multiLevelType w:val="hybridMultilevel"/>
    <w:tmpl w:val="FFE24AC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7" w15:restartNumberingAfterBreak="0">
    <w:nsid w:val="73FD1367"/>
    <w:multiLevelType w:val="multilevel"/>
    <w:tmpl w:val="0D6C35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0"/>
        </w:tabs>
        <w:ind w:left="0" w:hanging="72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0"/>
        </w:tabs>
        <w:ind w:left="0" w:hanging="108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0"/>
        </w:tabs>
        <w:ind w:left="0" w:hanging="1440"/>
      </w:pPr>
      <w:rPr>
        <w:rFonts w:hint="default"/>
      </w:rPr>
    </w:lvl>
  </w:abstractNum>
  <w:abstractNum w:abstractNumId="28" w15:restartNumberingAfterBreak="0">
    <w:nsid w:val="74385439"/>
    <w:multiLevelType w:val="multilevel"/>
    <w:tmpl w:val="8B9C81E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98400F9"/>
    <w:multiLevelType w:val="multilevel"/>
    <w:tmpl w:val="EC2AA8A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D9F0D0E"/>
    <w:multiLevelType w:val="multilevel"/>
    <w:tmpl w:val="0A14051C"/>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2"/>
  </w:num>
  <w:num w:numId="5">
    <w:abstractNumId w:val="13"/>
  </w:num>
  <w:num w:numId="6">
    <w:abstractNumId w:val="1"/>
  </w:num>
  <w:num w:numId="7">
    <w:abstractNumId w:val="28"/>
  </w:num>
  <w:num w:numId="8">
    <w:abstractNumId w:val="19"/>
  </w:num>
  <w:num w:numId="9">
    <w:abstractNumId w:val="18"/>
  </w:num>
  <w:num w:numId="10">
    <w:abstractNumId w:val="2"/>
  </w:num>
  <w:num w:numId="11">
    <w:abstractNumId w:val="15"/>
  </w:num>
  <w:num w:numId="12">
    <w:abstractNumId w:val="20"/>
  </w:num>
  <w:num w:numId="13">
    <w:abstractNumId w:val="25"/>
  </w:num>
  <w:num w:numId="14">
    <w:abstractNumId w:val="24"/>
  </w:num>
  <w:num w:numId="15">
    <w:abstractNumId w:val="5"/>
  </w:num>
  <w:num w:numId="16">
    <w:abstractNumId w:val="16"/>
  </w:num>
  <w:num w:numId="17">
    <w:abstractNumId w:val="6"/>
  </w:num>
  <w:num w:numId="18">
    <w:abstractNumId w:val="21"/>
  </w:num>
  <w:num w:numId="19">
    <w:abstractNumId w:val="30"/>
  </w:num>
  <w:num w:numId="20">
    <w:abstractNumId w:val="11"/>
  </w:num>
  <w:num w:numId="21">
    <w:abstractNumId w:val="14"/>
  </w:num>
  <w:num w:numId="22">
    <w:abstractNumId w:val="17"/>
  </w:num>
  <w:num w:numId="23">
    <w:abstractNumId w:val="29"/>
  </w:num>
  <w:num w:numId="24">
    <w:abstractNumId w:val="7"/>
  </w:num>
  <w:num w:numId="25">
    <w:abstractNumId w:val="4"/>
  </w:num>
  <w:num w:numId="26">
    <w:abstractNumId w:val="27"/>
  </w:num>
  <w:num w:numId="27">
    <w:abstractNumId w:val="8"/>
  </w:num>
  <w:num w:numId="28">
    <w:abstractNumId w:val="12"/>
  </w:num>
  <w:num w:numId="29">
    <w:abstractNumId w:val="9"/>
  </w:num>
  <w:num w:numId="30">
    <w:abstractNumId w:val="23"/>
  </w:num>
  <w:num w:numId="31">
    <w:abstractNumId w:val="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3F"/>
    <w:rsid w:val="000031D4"/>
    <w:rsid w:val="00004E61"/>
    <w:rsid w:val="00007FDB"/>
    <w:rsid w:val="00025B00"/>
    <w:rsid w:val="00033F0E"/>
    <w:rsid w:val="000366C2"/>
    <w:rsid w:val="00036ED8"/>
    <w:rsid w:val="000420DC"/>
    <w:rsid w:val="000453B2"/>
    <w:rsid w:val="0005249A"/>
    <w:rsid w:val="00053B18"/>
    <w:rsid w:val="000562D3"/>
    <w:rsid w:val="00063DDC"/>
    <w:rsid w:val="000643E2"/>
    <w:rsid w:val="000738D3"/>
    <w:rsid w:val="00074898"/>
    <w:rsid w:val="00076EB1"/>
    <w:rsid w:val="000835AE"/>
    <w:rsid w:val="00094BAC"/>
    <w:rsid w:val="000956E8"/>
    <w:rsid w:val="000962B3"/>
    <w:rsid w:val="00096E18"/>
    <w:rsid w:val="000A133A"/>
    <w:rsid w:val="000A1A5D"/>
    <w:rsid w:val="000C2024"/>
    <w:rsid w:val="000C459E"/>
    <w:rsid w:val="000C78B7"/>
    <w:rsid w:val="000D1095"/>
    <w:rsid w:val="000D17A3"/>
    <w:rsid w:val="000D3595"/>
    <w:rsid w:val="000D6515"/>
    <w:rsid w:val="000F0C2C"/>
    <w:rsid w:val="00102906"/>
    <w:rsid w:val="00105E00"/>
    <w:rsid w:val="0010648A"/>
    <w:rsid w:val="00114679"/>
    <w:rsid w:val="00125917"/>
    <w:rsid w:val="001270B5"/>
    <w:rsid w:val="00132679"/>
    <w:rsid w:val="001443F4"/>
    <w:rsid w:val="00145C8B"/>
    <w:rsid w:val="00152797"/>
    <w:rsid w:val="00156978"/>
    <w:rsid w:val="00162388"/>
    <w:rsid w:val="0016421F"/>
    <w:rsid w:val="001742B9"/>
    <w:rsid w:val="00174F52"/>
    <w:rsid w:val="00177FD1"/>
    <w:rsid w:val="001840C6"/>
    <w:rsid w:val="00190114"/>
    <w:rsid w:val="00196B57"/>
    <w:rsid w:val="001B76EF"/>
    <w:rsid w:val="001C0489"/>
    <w:rsid w:val="001C5F4B"/>
    <w:rsid w:val="001D0D48"/>
    <w:rsid w:val="001D330B"/>
    <w:rsid w:val="001D372A"/>
    <w:rsid w:val="001D4BED"/>
    <w:rsid w:val="001D5004"/>
    <w:rsid w:val="001E085A"/>
    <w:rsid w:val="001E3DAC"/>
    <w:rsid w:val="001F5062"/>
    <w:rsid w:val="00203479"/>
    <w:rsid w:val="00210D44"/>
    <w:rsid w:val="002151C6"/>
    <w:rsid w:val="00216141"/>
    <w:rsid w:val="00223FC6"/>
    <w:rsid w:val="00224B3F"/>
    <w:rsid w:val="0022573A"/>
    <w:rsid w:val="00226EE1"/>
    <w:rsid w:val="00233F53"/>
    <w:rsid w:val="002352A2"/>
    <w:rsid w:val="002362F5"/>
    <w:rsid w:val="00242AC0"/>
    <w:rsid w:val="00245DF9"/>
    <w:rsid w:val="002471DB"/>
    <w:rsid w:val="00250E9E"/>
    <w:rsid w:val="00257591"/>
    <w:rsid w:val="002671A8"/>
    <w:rsid w:val="002805B3"/>
    <w:rsid w:val="002815C1"/>
    <w:rsid w:val="00284796"/>
    <w:rsid w:val="00286A08"/>
    <w:rsid w:val="002871BE"/>
    <w:rsid w:val="00291D72"/>
    <w:rsid w:val="002971DB"/>
    <w:rsid w:val="002971EF"/>
    <w:rsid w:val="002A32AB"/>
    <w:rsid w:val="002A3369"/>
    <w:rsid w:val="002A5357"/>
    <w:rsid w:val="002B7F67"/>
    <w:rsid w:val="002C0B13"/>
    <w:rsid w:val="002C2E5C"/>
    <w:rsid w:val="002C4E8C"/>
    <w:rsid w:val="002C678B"/>
    <w:rsid w:val="002D0C11"/>
    <w:rsid w:val="002D139B"/>
    <w:rsid w:val="002D34FC"/>
    <w:rsid w:val="002D6D04"/>
    <w:rsid w:val="002D7FE9"/>
    <w:rsid w:val="002E2E27"/>
    <w:rsid w:val="002E3F4F"/>
    <w:rsid w:val="002F403D"/>
    <w:rsid w:val="002F4B9C"/>
    <w:rsid w:val="0030383B"/>
    <w:rsid w:val="00307EEC"/>
    <w:rsid w:val="00313DC0"/>
    <w:rsid w:val="003202AE"/>
    <w:rsid w:val="00320390"/>
    <w:rsid w:val="00320FB9"/>
    <w:rsid w:val="00321FA3"/>
    <w:rsid w:val="00324878"/>
    <w:rsid w:val="003406B9"/>
    <w:rsid w:val="00351684"/>
    <w:rsid w:val="00352DA6"/>
    <w:rsid w:val="00354D5A"/>
    <w:rsid w:val="00355211"/>
    <w:rsid w:val="00356397"/>
    <w:rsid w:val="00363D70"/>
    <w:rsid w:val="003740F9"/>
    <w:rsid w:val="00380571"/>
    <w:rsid w:val="003831FC"/>
    <w:rsid w:val="003A43B3"/>
    <w:rsid w:val="003A50A0"/>
    <w:rsid w:val="003A6671"/>
    <w:rsid w:val="003B0CB9"/>
    <w:rsid w:val="003B0FE8"/>
    <w:rsid w:val="003B17B1"/>
    <w:rsid w:val="003B19D2"/>
    <w:rsid w:val="003D2E77"/>
    <w:rsid w:val="003D66B4"/>
    <w:rsid w:val="003E63C9"/>
    <w:rsid w:val="003F45E1"/>
    <w:rsid w:val="00402815"/>
    <w:rsid w:val="00404F1E"/>
    <w:rsid w:val="0040630E"/>
    <w:rsid w:val="004115DA"/>
    <w:rsid w:val="0041223A"/>
    <w:rsid w:val="004217BB"/>
    <w:rsid w:val="0042189B"/>
    <w:rsid w:val="00426507"/>
    <w:rsid w:val="00427382"/>
    <w:rsid w:val="00432E8E"/>
    <w:rsid w:val="00433C2D"/>
    <w:rsid w:val="0043533C"/>
    <w:rsid w:val="00435468"/>
    <w:rsid w:val="004379AD"/>
    <w:rsid w:val="00471489"/>
    <w:rsid w:val="0047363D"/>
    <w:rsid w:val="004749E5"/>
    <w:rsid w:val="00476F3A"/>
    <w:rsid w:val="00486212"/>
    <w:rsid w:val="00487E60"/>
    <w:rsid w:val="004B19A4"/>
    <w:rsid w:val="004C4629"/>
    <w:rsid w:val="004C49D6"/>
    <w:rsid w:val="004C4B38"/>
    <w:rsid w:val="004C5E3D"/>
    <w:rsid w:val="004D5E33"/>
    <w:rsid w:val="004F5228"/>
    <w:rsid w:val="004F5795"/>
    <w:rsid w:val="005041BC"/>
    <w:rsid w:val="005162C7"/>
    <w:rsid w:val="00517E83"/>
    <w:rsid w:val="00526313"/>
    <w:rsid w:val="005410E9"/>
    <w:rsid w:val="00546975"/>
    <w:rsid w:val="00550093"/>
    <w:rsid w:val="00550C75"/>
    <w:rsid w:val="00551814"/>
    <w:rsid w:val="0055501C"/>
    <w:rsid w:val="005558AF"/>
    <w:rsid w:val="0056025A"/>
    <w:rsid w:val="00560329"/>
    <w:rsid w:val="00567112"/>
    <w:rsid w:val="00570922"/>
    <w:rsid w:val="00582330"/>
    <w:rsid w:val="00596566"/>
    <w:rsid w:val="005B0490"/>
    <w:rsid w:val="005C3AA8"/>
    <w:rsid w:val="005C73BB"/>
    <w:rsid w:val="005C7F7F"/>
    <w:rsid w:val="005D55A4"/>
    <w:rsid w:val="005D62EA"/>
    <w:rsid w:val="005D69B9"/>
    <w:rsid w:val="005E1512"/>
    <w:rsid w:val="005E4FC1"/>
    <w:rsid w:val="005E515E"/>
    <w:rsid w:val="005F6821"/>
    <w:rsid w:val="0060082A"/>
    <w:rsid w:val="00611C7F"/>
    <w:rsid w:val="00613D6B"/>
    <w:rsid w:val="00616507"/>
    <w:rsid w:val="00625940"/>
    <w:rsid w:val="00626EE3"/>
    <w:rsid w:val="00627851"/>
    <w:rsid w:val="00633F37"/>
    <w:rsid w:val="006342F3"/>
    <w:rsid w:val="00637AA3"/>
    <w:rsid w:val="00641725"/>
    <w:rsid w:val="00644E92"/>
    <w:rsid w:val="0064779D"/>
    <w:rsid w:val="006606EB"/>
    <w:rsid w:val="00660829"/>
    <w:rsid w:val="00667794"/>
    <w:rsid w:val="00670308"/>
    <w:rsid w:val="006779BE"/>
    <w:rsid w:val="00687369"/>
    <w:rsid w:val="00695E7F"/>
    <w:rsid w:val="006B3779"/>
    <w:rsid w:val="006C190C"/>
    <w:rsid w:val="006C4C3C"/>
    <w:rsid w:val="006D6886"/>
    <w:rsid w:val="006E0033"/>
    <w:rsid w:val="006F0139"/>
    <w:rsid w:val="006F4EC3"/>
    <w:rsid w:val="007028F5"/>
    <w:rsid w:val="007046C1"/>
    <w:rsid w:val="007067D5"/>
    <w:rsid w:val="007137CA"/>
    <w:rsid w:val="00716058"/>
    <w:rsid w:val="00721BAB"/>
    <w:rsid w:val="00724CA2"/>
    <w:rsid w:val="00756FBE"/>
    <w:rsid w:val="00761D42"/>
    <w:rsid w:val="007644E6"/>
    <w:rsid w:val="00767106"/>
    <w:rsid w:val="0077199B"/>
    <w:rsid w:val="00772A21"/>
    <w:rsid w:val="007760B9"/>
    <w:rsid w:val="00776D57"/>
    <w:rsid w:val="00780673"/>
    <w:rsid w:val="00780FC7"/>
    <w:rsid w:val="00782C27"/>
    <w:rsid w:val="00783C8F"/>
    <w:rsid w:val="00786389"/>
    <w:rsid w:val="00794A08"/>
    <w:rsid w:val="007A6910"/>
    <w:rsid w:val="007A7D61"/>
    <w:rsid w:val="007B1149"/>
    <w:rsid w:val="007C0A4A"/>
    <w:rsid w:val="007D12CE"/>
    <w:rsid w:val="007D76C7"/>
    <w:rsid w:val="007D7E61"/>
    <w:rsid w:val="007E07D2"/>
    <w:rsid w:val="007E35A2"/>
    <w:rsid w:val="007E4B71"/>
    <w:rsid w:val="007F79FA"/>
    <w:rsid w:val="00810084"/>
    <w:rsid w:val="008175A0"/>
    <w:rsid w:val="0083043E"/>
    <w:rsid w:val="0083483F"/>
    <w:rsid w:val="00835D1B"/>
    <w:rsid w:val="00836443"/>
    <w:rsid w:val="00843052"/>
    <w:rsid w:val="00845371"/>
    <w:rsid w:val="008456D3"/>
    <w:rsid w:val="00850266"/>
    <w:rsid w:val="00851508"/>
    <w:rsid w:val="00852444"/>
    <w:rsid w:val="00857141"/>
    <w:rsid w:val="00870DA3"/>
    <w:rsid w:val="00871019"/>
    <w:rsid w:val="00877159"/>
    <w:rsid w:val="008817D6"/>
    <w:rsid w:val="0089462F"/>
    <w:rsid w:val="008A213E"/>
    <w:rsid w:val="008A6392"/>
    <w:rsid w:val="008B4273"/>
    <w:rsid w:val="008C05EB"/>
    <w:rsid w:val="008C0606"/>
    <w:rsid w:val="008D45BE"/>
    <w:rsid w:val="008D55EC"/>
    <w:rsid w:val="008D58FE"/>
    <w:rsid w:val="008D78A6"/>
    <w:rsid w:val="008D7AD2"/>
    <w:rsid w:val="008E0E45"/>
    <w:rsid w:val="008E21C4"/>
    <w:rsid w:val="008E2973"/>
    <w:rsid w:val="008E61BE"/>
    <w:rsid w:val="008F78C9"/>
    <w:rsid w:val="00903DBC"/>
    <w:rsid w:val="00904288"/>
    <w:rsid w:val="009052F3"/>
    <w:rsid w:val="009057FF"/>
    <w:rsid w:val="0092098E"/>
    <w:rsid w:val="009222FC"/>
    <w:rsid w:val="00925FA3"/>
    <w:rsid w:val="00937DBE"/>
    <w:rsid w:val="009478A6"/>
    <w:rsid w:val="00951061"/>
    <w:rsid w:val="009607FA"/>
    <w:rsid w:val="00960FB6"/>
    <w:rsid w:val="0096232B"/>
    <w:rsid w:val="00986BF4"/>
    <w:rsid w:val="00987B5C"/>
    <w:rsid w:val="00990C38"/>
    <w:rsid w:val="009928D6"/>
    <w:rsid w:val="0099293F"/>
    <w:rsid w:val="009C49E2"/>
    <w:rsid w:val="009C7C52"/>
    <w:rsid w:val="009D5DCE"/>
    <w:rsid w:val="009E1648"/>
    <w:rsid w:val="009E17C0"/>
    <w:rsid w:val="009E2E69"/>
    <w:rsid w:val="009E57FC"/>
    <w:rsid w:val="009F184C"/>
    <w:rsid w:val="009F7F00"/>
    <w:rsid w:val="00A0215F"/>
    <w:rsid w:val="00A054B6"/>
    <w:rsid w:val="00A06E72"/>
    <w:rsid w:val="00A12AA9"/>
    <w:rsid w:val="00A23030"/>
    <w:rsid w:val="00A249F1"/>
    <w:rsid w:val="00A31DF9"/>
    <w:rsid w:val="00A40D53"/>
    <w:rsid w:val="00A42F0A"/>
    <w:rsid w:val="00A45B33"/>
    <w:rsid w:val="00A50D7E"/>
    <w:rsid w:val="00A5398A"/>
    <w:rsid w:val="00A61D6D"/>
    <w:rsid w:val="00A65B43"/>
    <w:rsid w:val="00A7215A"/>
    <w:rsid w:val="00A724E1"/>
    <w:rsid w:val="00A75961"/>
    <w:rsid w:val="00A7737B"/>
    <w:rsid w:val="00A777B9"/>
    <w:rsid w:val="00A835A5"/>
    <w:rsid w:val="00A8435B"/>
    <w:rsid w:val="00A84ECB"/>
    <w:rsid w:val="00A939A5"/>
    <w:rsid w:val="00A94AE5"/>
    <w:rsid w:val="00A9642B"/>
    <w:rsid w:val="00AA0058"/>
    <w:rsid w:val="00AA0A0B"/>
    <w:rsid w:val="00AB0D63"/>
    <w:rsid w:val="00AB4DED"/>
    <w:rsid w:val="00AC3233"/>
    <w:rsid w:val="00AC38B6"/>
    <w:rsid w:val="00AC6F55"/>
    <w:rsid w:val="00AD2A84"/>
    <w:rsid w:val="00AD3882"/>
    <w:rsid w:val="00AD5B55"/>
    <w:rsid w:val="00AE682E"/>
    <w:rsid w:val="00AE7909"/>
    <w:rsid w:val="00AF0A78"/>
    <w:rsid w:val="00AF5D36"/>
    <w:rsid w:val="00B011F2"/>
    <w:rsid w:val="00B02639"/>
    <w:rsid w:val="00B02B1C"/>
    <w:rsid w:val="00B14649"/>
    <w:rsid w:val="00B16D7C"/>
    <w:rsid w:val="00B207A7"/>
    <w:rsid w:val="00B22871"/>
    <w:rsid w:val="00B240F1"/>
    <w:rsid w:val="00B243AE"/>
    <w:rsid w:val="00B25FF4"/>
    <w:rsid w:val="00B37A3D"/>
    <w:rsid w:val="00B40EA5"/>
    <w:rsid w:val="00B511BB"/>
    <w:rsid w:val="00B6523B"/>
    <w:rsid w:val="00B730DE"/>
    <w:rsid w:val="00B7784D"/>
    <w:rsid w:val="00B8266C"/>
    <w:rsid w:val="00B86228"/>
    <w:rsid w:val="00B91890"/>
    <w:rsid w:val="00BA696E"/>
    <w:rsid w:val="00BB1F31"/>
    <w:rsid w:val="00BB271B"/>
    <w:rsid w:val="00BB2FAA"/>
    <w:rsid w:val="00BC2F1E"/>
    <w:rsid w:val="00BC7FF0"/>
    <w:rsid w:val="00BD288F"/>
    <w:rsid w:val="00BD571D"/>
    <w:rsid w:val="00BF08F8"/>
    <w:rsid w:val="00BF67CE"/>
    <w:rsid w:val="00C003F5"/>
    <w:rsid w:val="00C00E63"/>
    <w:rsid w:val="00C0354A"/>
    <w:rsid w:val="00C119B5"/>
    <w:rsid w:val="00C17C45"/>
    <w:rsid w:val="00C23F03"/>
    <w:rsid w:val="00C23F88"/>
    <w:rsid w:val="00C361B1"/>
    <w:rsid w:val="00C37A8F"/>
    <w:rsid w:val="00C40370"/>
    <w:rsid w:val="00C42344"/>
    <w:rsid w:val="00C43814"/>
    <w:rsid w:val="00C452A8"/>
    <w:rsid w:val="00C56225"/>
    <w:rsid w:val="00C56465"/>
    <w:rsid w:val="00C56BF1"/>
    <w:rsid w:val="00C618FB"/>
    <w:rsid w:val="00C61955"/>
    <w:rsid w:val="00C63567"/>
    <w:rsid w:val="00C70DFE"/>
    <w:rsid w:val="00C72E9C"/>
    <w:rsid w:val="00C732EE"/>
    <w:rsid w:val="00C77CA0"/>
    <w:rsid w:val="00C812F5"/>
    <w:rsid w:val="00C85681"/>
    <w:rsid w:val="00C87437"/>
    <w:rsid w:val="00CA2702"/>
    <w:rsid w:val="00CB5DE0"/>
    <w:rsid w:val="00CC773C"/>
    <w:rsid w:val="00CD44AF"/>
    <w:rsid w:val="00CE07C8"/>
    <w:rsid w:val="00CE0A4E"/>
    <w:rsid w:val="00CE0D1C"/>
    <w:rsid w:val="00D008B1"/>
    <w:rsid w:val="00D02C18"/>
    <w:rsid w:val="00D06297"/>
    <w:rsid w:val="00D066EC"/>
    <w:rsid w:val="00D17764"/>
    <w:rsid w:val="00D2091B"/>
    <w:rsid w:val="00D4126F"/>
    <w:rsid w:val="00D428FD"/>
    <w:rsid w:val="00D42F18"/>
    <w:rsid w:val="00D62C90"/>
    <w:rsid w:val="00D62CC3"/>
    <w:rsid w:val="00D758FC"/>
    <w:rsid w:val="00D81878"/>
    <w:rsid w:val="00D84564"/>
    <w:rsid w:val="00D869C1"/>
    <w:rsid w:val="00D90916"/>
    <w:rsid w:val="00DA00D0"/>
    <w:rsid w:val="00DA2084"/>
    <w:rsid w:val="00DA2DA4"/>
    <w:rsid w:val="00DA6B94"/>
    <w:rsid w:val="00DB685B"/>
    <w:rsid w:val="00DB7207"/>
    <w:rsid w:val="00DC0480"/>
    <w:rsid w:val="00DC6E58"/>
    <w:rsid w:val="00DD1D24"/>
    <w:rsid w:val="00DD4438"/>
    <w:rsid w:val="00DD48D3"/>
    <w:rsid w:val="00DD59F4"/>
    <w:rsid w:val="00DE27E6"/>
    <w:rsid w:val="00DF465A"/>
    <w:rsid w:val="00DF7A66"/>
    <w:rsid w:val="00E00C4A"/>
    <w:rsid w:val="00E03635"/>
    <w:rsid w:val="00E22C0F"/>
    <w:rsid w:val="00E27483"/>
    <w:rsid w:val="00E3251B"/>
    <w:rsid w:val="00E3295C"/>
    <w:rsid w:val="00E34C01"/>
    <w:rsid w:val="00E63FFE"/>
    <w:rsid w:val="00E67F3D"/>
    <w:rsid w:val="00E70F33"/>
    <w:rsid w:val="00E7189D"/>
    <w:rsid w:val="00E726F4"/>
    <w:rsid w:val="00E762F5"/>
    <w:rsid w:val="00E7640A"/>
    <w:rsid w:val="00E80A00"/>
    <w:rsid w:val="00E83EF8"/>
    <w:rsid w:val="00E9162E"/>
    <w:rsid w:val="00E94E87"/>
    <w:rsid w:val="00EA167F"/>
    <w:rsid w:val="00EA1F60"/>
    <w:rsid w:val="00EB5334"/>
    <w:rsid w:val="00EB59D1"/>
    <w:rsid w:val="00EB6F3F"/>
    <w:rsid w:val="00EC20F0"/>
    <w:rsid w:val="00ED02D4"/>
    <w:rsid w:val="00ED0424"/>
    <w:rsid w:val="00ED5771"/>
    <w:rsid w:val="00EE187A"/>
    <w:rsid w:val="00EE3A07"/>
    <w:rsid w:val="00EF1A84"/>
    <w:rsid w:val="00EF6F05"/>
    <w:rsid w:val="00F032E5"/>
    <w:rsid w:val="00F07CF1"/>
    <w:rsid w:val="00F20431"/>
    <w:rsid w:val="00F20991"/>
    <w:rsid w:val="00F22019"/>
    <w:rsid w:val="00F2219F"/>
    <w:rsid w:val="00F2420A"/>
    <w:rsid w:val="00F334D1"/>
    <w:rsid w:val="00F5189C"/>
    <w:rsid w:val="00F52148"/>
    <w:rsid w:val="00F52D27"/>
    <w:rsid w:val="00F725BF"/>
    <w:rsid w:val="00F773CB"/>
    <w:rsid w:val="00F81355"/>
    <w:rsid w:val="00F845FC"/>
    <w:rsid w:val="00F84A07"/>
    <w:rsid w:val="00F84BDF"/>
    <w:rsid w:val="00F9606D"/>
    <w:rsid w:val="00F96C9B"/>
    <w:rsid w:val="00F96E63"/>
    <w:rsid w:val="00FA3DAE"/>
    <w:rsid w:val="00FA5F04"/>
    <w:rsid w:val="00FA608E"/>
    <w:rsid w:val="00FA6EEF"/>
    <w:rsid w:val="00FB132F"/>
    <w:rsid w:val="00FB7A7D"/>
    <w:rsid w:val="00FC5526"/>
    <w:rsid w:val="00FC6569"/>
    <w:rsid w:val="00FC7B70"/>
    <w:rsid w:val="00FE01C1"/>
    <w:rsid w:val="00FE5A7E"/>
    <w:rsid w:val="00FF04FA"/>
    <w:rsid w:val="00FF3C77"/>
    <w:rsid w:val="00FF616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DBC9D"/>
  <w15:chartTrackingRefBased/>
  <w15:docId w15:val="{1B386E05-66CB-4E0F-ACE1-CD5289A0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83F"/>
    <w:rPr>
      <w:sz w:val="24"/>
      <w:szCs w:val="24"/>
    </w:rPr>
  </w:style>
  <w:style w:type="paragraph" w:styleId="Ttulo1">
    <w:name w:val="heading 1"/>
    <w:basedOn w:val="Normal"/>
    <w:next w:val="Normal"/>
    <w:qFormat/>
    <w:rsid w:val="0083483F"/>
    <w:pPr>
      <w:keepNext/>
      <w:numPr>
        <w:numId w:val="3"/>
      </w:numPr>
      <w:tabs>
        <w:tab w:val="center" w:pos="8460"/>
      </w:tabs>
      <w:ind w:right="378"/>
      <w:jc w:val="both"/>
      <w:outlineLvl w:val="0"/>
    </w:pPr>
    <w:rPr>
      <w:szCs w:val="20"/>
      <w:lang w:eastAsia="es-MX"/>
    </w:rPr>
  </w:style>
  <w:style w:type="paragraph" w:styleId="Ttulo2">
    <w:name w:val="heading 2"/>
    <w:basedOn w:val="Normal"/>
    <w:next w:val="Normal"/>
    <w:qFormat/>
    <w:rsid w:val="0083483F"/>
    <w:pPr>
      <w:keepNext/>
      <w:numPr>
        <w:ilvl w:val="1"/>
        <w:numId w:val="3"/>
      </w:numPr>
      <w:outlineLvl w:val="1"/>
    </w:pPr>
    <w:rPr>
      <w:rFonts w:ascii="Arial" w:hAnsi="Arial"/>
      <w:b/>
      <w:caps/>
      <w:sz w:val="22"/>
      <w:szCs w:val="20"/>
      <w:lang w:val="es-ES_tradnl" w:eastAsia="es-MX"/>
    </w:rPr>
  </w:style>
  <w:style w:type="paragraph" w:styleId="Ttulo3">
    <w:name w:val="heading 3"/>
    <w:basedOn w:val="Normal"/>
    <w:next w:val="Normal"/>
    <w:qFormat/>
    <w:rsid w:val="0083483F"/>
    <w:pPr>
      <w:keepNext/>
      <w:numPr>
        <w:ilvl w:val="2"/>
        <w:numId w:val="3"/>
      </w:numPr>
      <w:ind w:right="378"/>
      <w:jc w:val="both"/>
      <w:outlineLvl w:val="2"/>
    </w:pPr>
    <w:rPr>
      <w:b/>
      <w:sz w:val="22"/>
      <w:szCs w:val="20"/>
      <w:lang w:val="es-ES_tradnl" w:eastAsia="es-MX"/>
    </w:rPr>
  </w:style>
  <w:style w:type="paragraph" w:styleId="Ttulo4">
    <w:name w:val="heading 4"/>
    <w:basedOn w:val="Normal"/>
    <w:next w:val="Normal"/>
    <w:qFormat/>
    <w:rsid w:val="0083483F"/>
    <w:pPr>
      <w:keepNext/>
      <w:numPr>
        <w:ilvl w:val="3"/>
        <w:numId w:val="3"/>
      </w:numPr>
      <w:tabs>
        <w:tab w:val="center" w:pos="8820"/>
      </w:tabs>
      <w:ind w:right="18"/>
      <w:jc w:val="both"/>
      <w:outlineLvl w:val="3"/>
    </w:pPr>
    <w:rPr>
      <w:szCs w:val="20"/>
      <w:lang w:eastAsia="es-MX"/>
    </w:rPr>
  </w:style>
  <w:style w:type="paragraph" w:styleId="Ttulo5">
    <w:name w:val="heading 5"/>
    <w:basedOn w:val="Normal"/>
    <w:next w:val="Normal"/>
    <w:qFormat/>
    <w:rsid w:val="0083483F"/>
    <w:pPr>
      <w:numPr>
        <w:ilvl w:val="4"/>
        <w:numId w:val="3"/>
      </w:numPr>
      <w:spacing w:before="240" w:after="60"/>
      <w:outlineLvl w:val="4"/>
    </w:pPr>
    <w:rPr>
      <w:sz w:val="22"/>
      <w:szCs w:val="20"/>
      <w:lang w:eastAsia="es-MX"/>
    </w:rPr>
  </w:style>
  <w:style w:type="paragraph" w:styleId="Ttulo6">
    <w:name w:val="heading 6"/>
    <w:basedOn w:val="Normal"/>
    <w:next w:val="Normal"/>
    <w:qFormat/>
    <w:rsid w:val="0083483F"/>
    <w:pPr>
      <w:numPr>
        <w:ilvl w:val="5"/>
        <w:numId w:val="3"/>
      </w:numPr>
      <w:spacing w:before="240" w:after="60"/>
      <w:outlineLvl w:val="5"/>
    </w:pPr>
    <w:rPr>
      <w:i/>
      <w:sz w:val="22"/>
      <w:szCs w:val="20"/>
      <w:lang w:eastAsia="es-MX"/>
    </w:rPr>
  </w:style>
  <w:style w:type="paragraph" w:styleId="Ttulo7">
    <w:name w:val="heading 7"/>
    <w:basedOn w:val="Normal"/>
    <w:next w:val="Normal"/>
    <w:qFormat/>
    <w:rsid w:val="0083483F"/>
    <w:pPr>
      <w:numPr>
        <w:ilvl w:val="6"/>
        <w:numId w:val="3"/>
      </w:numPr>
      <w:spacing w:before="240" w:after="60"/>
      <w:outlineLvl w:val="6"/>
    </w:pPr>
    <w:rPr>
      <w:rFonts w:ascii="Arial" w:hAnsi="Arial"/>
      <w:sz w:val="20"/>
      <w:szCs w:val="20"/>
      <w:lang w:eastAsia="es-MX"/>
    </w:rPr>
  </w:style>
  <w:style w:type="paragraph" w:styleId="Ttulo8">
    <w:name w:val="heading 8"/>
    <w:basedOn w:val="Normal"/>
    <w:next w:val="Normal"/>
    <w:qFormat/>
    <w:rsid w:val="0083483F"/>
    <w:pPr>
      <w:numPr>
        <w:ilvl w:val="7"/>
        <w:numId w:val="3"/>
      </w:numPr>
      <w:spacing w:before="240" w:after="60"/>
      <w:outlineLvl w:val="7"/>
    </w:pPr>
    <w:rPr>
      <w:rFonts w:ascii="Arial" w:hAnsi="Arial"/>
      <w:i/>
      <w:sz w:val="20"/>
      <w:szCs w:val="20"/>
      <w:lang w:eastAsia="es-MX"/>
    </w:rPr>
  </w:style>
  <w:style w:type="paragraph" w:styleId="Ttulo9">
    <w:name w:val="heading 9"/>
    <w:basedOn w:val="Normal"/>
    <w:next w:val="Normal"/>
    <w:qFormat/>
    <w:rsid w:val="0083483F"/>
    <w:pPr>
      <w:numPr>
        <w:ilvl w:val="8"/>
        <w:numId w:val="3"/>
      </w:numPr>
      <w:spacing w:before="240" w:after="60"/>
      <w:outlineLvl w:val="8"/>
    </w:pPr>
    <w:rPr>
      <w:rFonts w:ascii="Arial" w:hAnsi="Arial"/>
      <w:b/>
      <w:i/>
      <w:sz w:val="18"/>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83483F"/>
    <w:pPr>
      <w:jc w:val="both"/>
    </w:pPr>
    <w:rPr>
      <w:szCs w:val="20"/>
    </w:rPr>
  </w:style>
  <w:style w:type="paragraph" w:styleId="Sangra2detindependiente">
    <w:name w:val="Body Text Indent 2"/>
    <w:basedOn w:val="Normal"/>
    <w:rsid w:val="0083483F"/>
    <w:pPr>
      <w:ind w:left="426" w:hanging="426"/>
      <w:jc w:val="both"/>
    </w:pPr>
    <w:rPr>
      <w:szCs w:val="20"/>
    </w:rPr>
  </w:style>
  <w:style w:type="paragraph" w:styleId="Textoindependiente">
    <w:name w:val="Body Text"/>
    <w:basedOn w:val="Normal"/>
    <w:rsid w:val="0083483F"/>
    <w:rPr>
      <w:snapToGrid w:val="0"/>
      <w:sz w:val="22"/>
      <w:szCs w:val="20"/>
      <w:lang w:val="es-ES_tradnl"/>
    </w:rPr>
  </w:style>
  <w:style w:type="paragraph" w:styleId="Encabezado">
    <w:name w:val="header"/>
    <w:basedOn w:val="Normal"/>
    <w:link w:val="EncabezadoCar"/>
    <w:rsid w:val="0083483F"/>
    <w:pPr>
      <w:tabs>
        <w:tab w:val="center" w:pos="4419"/>
        <w:tab w:val="right" w:pos="8838"/>
      </w:tabs>
    </w:pPr>
    <w:rPr>
      <w:sz w:val="20"/>
      <w:szCs w:val="20"/>
      <w:lang w:eastAsia="es-MX"/>
    </w:rPr>
  </w:style>
  <w:style w:type="character" w:customStyle="1" w:styleId="EncabezadoCar">
    <w:name w:val="Encabezado Car"/>
    <w:link w:val="Encabezado"/>
    <w:rsid w:val="0083483F"/>
    <w:rPr>
      <w:lang w:val="es-ES" w:eastAsia="es-MX" w:bidi="ar-SA"/>
    </w:rPr>
  </w:style>
  <w:style w:type="paragraph" w:styleId="Piedepgina">
    <w:name w:val="footer"/>
    <w:basedOn w:val="Normal"/>
    <w:link w:val="PiedepginaCar"/>
    <w:rsid w:val="0083483F"/>
    <w:pPr>
      <w:tabs>
        <w:tab w:val="center" w:pos="4419"/>
        <w:tab w:val="right" w:pos="8838"/>
      </w:tabs>
    </w:pPr>
    <w:rPr>
      <w:sz w:val="20"/>
      <w:szCs w:val="20"/>
      <w:lang w:eastAsia="es-MX"/>
    </w:rPr>
  </w:style>
  <w:style w:type="character" w:customStyle="1" w:styleId="PiedepginaCar">
    <w:name w:val="Pie de página Car"/>
    <w:link w:val="Piedepgina"/>
    <w:rsid w:val="0083483F"/>
    <w:rPr>
      <w:lang w:val="es-ES" w:eastAsia="es-MX" w:bidi="ar-SA"/>
    </w:rPr>
  </w:style>
  <w:style w:type="paragraph" w:customStyle="1" w:styleId="Epgrafe">
    <w:name w:val="Epígrafe"/>
    <w:basedOn w:val="Normal"/>
    <w:next w:val="Normal"/>
    <w:qFormat/>
    <w:rsid w:val="0083483F"/>
    <w:pPr>
      <w:jc w:val="both"/>
    </w:pPr>
    <w:rPr>
      <w:b/>
      <w:sz w:val="22"/>
      <w:szCs w:val="20"/>
      <w:lang w:eastAsia="es-MX"/>
    </w:rPr>
  </w:style>
  <w:style w:type="character" w:styleId="Hipervnculo">
    <w:name w:val="Hyperlink"/>
    <w:rsid w:val="0083483F"/>
    <w:rPr>
      <w:color w:val="0000FF"/>
      <w:u w:val="single"/>
    </w:rPr>
  </w:style>
  <w:style w:type="character" w:styleId="Nmerodepgina">
    <w:name w:val="page number"/>
    <w:basedOn w:val="Fuentedeprrafopredeter"/>
    <w:rsid w:val="0083483F"/>
  </w:style>
  <w:style w:type="paragraph" w:styleId="Sangra3detindependiente">
    <w:name w:val="Body Text Indent 3"/>
    <w:basedOn w:val="Normal"/>
    <w:rsid w:val="0083483F"/>
    <w:pPr>
      <w:ind w:left="426" w:hanging="426"/>
    </w:pPr>
    <w:rPr>
      <w:szCs w:val="20"/>
      <w:lang w:eastAsia="es-MX"/>
    </w:rPr>
  </w:style>
  <w:style w:type="paragraph" w:styleId="Lista">
    <w:name w:val="List"/>
    <w:basedOn w:val="Normal"/>
    <w:rsid w:val="0083483F"/>
    <w:pPr>
      <w:autoSpaceDE w:val="0"/>
      <w:autoSpaceDN w:val="0"/>
      <w:ind w:left="283" w:hanging="283"/>
    </w:pPr>
    <w:rPr>
      <w:sz w:val="20"/>
      <w:szCs w:val="20"/>
      <w:lang w:eastAsia="es-MX"/>
    </w:rPr>
  </w:style>
  <w:style w:type="paragraph" w:styleId="Lista2">
    <w:name w:val="List 2"/>
    <w:basedOn w:val="Normal"/>
    <w:rsid w:val="0083483F"/>
    <w:pPr>
      <w:autoSpaceDE w:val="0"/>
      <w:autoSpaceDN w:val="0"/>
      <w:ind w:left="566" w:hanging="283"/>
    </w:pPr>
    <w:rPr>
      <w:sz w:val="20"/>
      <w:szCs w:val="20"/>
      <w:lang w:eastAsia="es-MX"/>
    </w:rPr>
  </w:style>
  <w:style w:type="paragraph" w:styleId="Lista3">
    <w:name w:val="List 3"/>
    <w:basedOn w:val="Normal"/>
    <w:rsid w:val="0083483F"/>
    <w:pPr>
      <w:autoSpaceDE w:val="0"/>
      <w:autoSpaceDN w:val="0"/>
      <w:ind w:left="849" w:hanging="283"/>
    </w:pPr>
    <w:rPr>
      <w:sz w:val="20"/>
      <w:szCs w:val="20"/>
      <w:lang w:eastAsia="es-MX"/>
    </w:rPr>
  </w:style>
  <w:style w:type="paragraph" w:styleId="Continuarlista2">
    <w:name w:val="List Continue 2"/>
    <w:basedOn w:val="Normal"/>
    <w:rsid w:val="0083483F"/>
    <w:pPr>
      <w:autoSpaceDE w:val="0"/>
      <w:autoSpaceDN w:val="0"/>
      <w:spacing w:after="120"/>
      <w:ind w:hanging="142"/>
      <w:jc w:val="both"/>
    </w:pPr>
    <w:rPr>
      <w:sz w:val="28"/>
      <w:szCs w:val="20"/>
      <w:lang w:eastAsia="es-MX"/>
    </w:rPr>
  </w:style>
  <w:style w:type="paragraph" w:styleId="Textoindependiente2">
    <w:name w:val="Body Text 2"/>
    <w:basedOn w:val="Normal"/>
    <w:rsid w:val="0083483F"/>
    <w:pPr>
      <w:jc w:val="both"/>
    </w:pPr>
    <w:rPr>
      <w:szCs w:val="20"/>
      <w:lang w:eastAsia="es-MX"/>
    </w:rPr>
  </w:style>
  <w:style w:type="table" w:styleId="Tablaconcuadrcula">
    <w:name w:val="Table Grid"/>
    <w:basedOn w:val="Tablanormal"/>
    <w:rsid w:val="00834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ntinuarlista">
    <w:name w:val="List Continue"/>
    <w:basedOn w:val="Normal"/>
    <w:rsid w:val="0083483F"/>
    <w:pPr>
      <w:spacing w:after="120"/>
      <w:ind w:left="283"/>
    </w:pPr>
    <w:rPr>
      <w:sz w:val="20"/>
      <w:szCs w:val="20"/>
      <w:lang w:eastAsia="es-MX"/>
    </w:rPr>
  </w:style>
  <w:style w:type="character" w:styleId="Textoennegrita">
    <w:name w:val="Strong"/>
    <w:qFormat/>
    <w:rsid w:val="0083483F"/>
    <w:rPr>
      <w:b/>
      <w:bCs/>
    </w:rPr>
  </w:style>
  <w:style w:type="character" w:styleId="Refdecomentario">
    <w:name w:val="annotation reference"/>
    <w:rsid w:val="00B37A3D"/>
    <w:rPr>
      <w:sz w:val="16"/>
      <w:szCs w:val="16"/>
    </w:rPr>
  </w:style>
  <w:style w:type="paragraph" w:styleId="Textocomentario">
    <w:name w:val="annotation text"/>
    <w:basedOn w:val="Normal"/>
    <w:link w:val="TextocomentarioCar"/>
    <w:rsid w:val="00B37A3D"/>
    <w:rPr>
      <w:sz w:val="20"/>
      <w:szCs w:val="20"/>
    </w:rPr>
  </w:style>
  <w:style w:type="character" w:customStyle="1" w:styleId="TextocomentarioCar">
    <w:name w:val="Texto comentario Car"/>
    <w:basedOn w:val="Fuentedeprrafopredeter"/>
    <w:link w:val="Textocomentario"/>
    <w:rsid w:val="00B37A3D"/>
  </w:style>
  <w:style w:type="paragraph" w:styleId="Asuntodelcomentario">
    <w:name w:val="annotation subject"/>
    <w:basedOn w:val="Textocomentario"/>
    <w:next w:val="Textocomentario"/>
    <w:link w:val="AsuntodelcomentarioCar"/>
    <w:rsid w:val="00B37A3D"/>
    <w:rPr>
      <w:b/>
      <w:bCs/>
      <w:lang w:val="x-none" w:eastAsia="x-none"/>
    </w:rPr>
  </w:style>
  <w:style w:type="character" w:customStyle="1" w:styleId="AsuntodelcomentarioCar">
    <w:name w:val="Asunto del comentario Car"/>
    <w:link w:val="Asuntodelcomentario"/>
    <w:rsid w:val="00B37A3D"/>
    <w:rPr>
      <w:b/>
      <w:bCs/>
    </w:rPr>
  </w:style>
  <w:style w:type="paragraph" w:styleId="Textodeglobo">
    <w:name w:val="Balloon Text"/>
    <w:basedOn w:val="Normal"/>
    <w:link w:val="TextodegloboCar"/>
    <w:rsid w:val="00B37A3D"/>
    <w:rPr>
      <w:rFonts w:ascii="Tahoma" w:hAnsi="Tahoma"/>
      <w:sz w:val="16"/>
      <w:szCs w:val="16"/>
      <w:lang w:val="x-none" w:eastAsia="x-none"/>
    </w:rPr>
  </w:style>
  <w:style w:type="character" w:customStyle="1" w:styleId="TextodegloboCar">
    <w:name w:val="Texto de globo Car"/>
    <w:link w:val="Textodeglobo"/>
    <w:rsid w:val="00B37A3D"/>
    <w:rPr>
      <w:rFonts w:ascii="Tahoma" w:hAnsi="Tahoma" w:cs="Tahoma"/>
      <w:sz w:val="16"/>
      <w:szCs w:val="16"/>
    </w:rPr>
  </w:style>
  <w:style w:type="paragraph" w:styleId="Prrafodelista">
    <w:name w:val="List Paragraph"/>
    <w:basedOn w:val="Normal"/>
    <w:uiPriority w:val="34"/>
    <w:qFormat/>
    <w:rsid w:val="00FA6EE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410608">
      <w:bodyDiv w:val="1"/>
      <w:marLeft w:val="0"/>
      <w:marRight w:val="0"/>
      <w:marTop w:val="0"/>
      <w:marBottom w:val="0"/>
      <w:divBdr>
        <w:top w:val="none" w:sz="0" w:space="0" w:color="auto"/>
        <w:left w:val="none" w:sz="0" w:space="0" w:color="auto"/>
        <w:bottom w:val="none" w:sz="0" w:space="0" w:color="auto"/>
        <w:right w:val="none" w:sz="0" w:space="0" w:color="auto"/>
      </w:divBdr>
    </w:div>
    <w:div w:id="1570460250">
      <w:bodyDiv w:val="1"/>
      <w:marLeft w:val="0"/>
      <w:marRight w:val="0"/>
      <w:marTop w:val="0"/>
      <w:marBottom w:val="0"/>
      <w:divBdr>
        <w:top w:val="none" w:sz="0" w:space="0" w:color="auto"/>
        <w:left w:val="none" w:sz="0" w:space="0" w:color="auto"/>
        <w:bottom w:val="none" w:sz="0" w:space="0" w:color="auto"/>
        <w:right w:val="none" w:sz="0" w:space="0" w:color="auto"/>
      </w:divBdr>
      <w:divsChild>
        <w:div w:id="5520480">
          <w:marLeft w:val="0"/>
          <w:marRight w:val="0"/>
          <w:marTop w:val="0"/>
          <w:marBottom w:val="0"/>
          <w:divBdr>
            <w:top w:val="none" w:sz="0" w:space="0" w:color="auto"/>
            <w:left w:val="none" w:sz="0" w:space="0" w:color="auto"/>
            <w:bottom w:val="none" w:sz="0" w:space="0" w:color="auto"/>
            <w:right w:val="none" w:sz="0" w:space="0" w:color="auto"/>
          </w:divBdr>
        </w:div>
        <w:div w:id="26565428">
          <w:marLeft w:val="0"/>
          <w:marRight w:val="0"/>
          <w:marTop w:val="0"/>
          <w:marBottom w:val="0"/>
          <w:divBdr>
            <w:top w:val="none" w:sz="0" w:space="0" w:color="auto"/>
            <w:left w:val="none" w:sz="0" w:space="0" w:color="auto"/>
            <w:bottom w:val="none" w:sz="0" w:space="0" w:color="auto"/>
            <w:right w:val="none" w:sz="0" w:space="0" w:color="auto"/>
          </w:divBdr>
        </w:div>
        <w:div w:id="34089441">
          <w:marLeft w:val="0"/>
          <w:marRight w:val="0"/>
          <w:marTop w:val="0"/>
          <w:marBottom w:val="0"/>
          <w:divBdr>
            <w:top w:val="none" w:sz="0" w:space="0" w:color="auto"/>
            <w:left w:val="none" w:sz="0" w:space="0" w:color="auto"/>
            <w:bottom w:val="none" w:sz="0" w:space="0" w:color="auto"/>
            <w:right w:val="none" w:sz="0" w:space="0" w:color="auto"/>
          </w:divBdr>
        </w:div>
        <w:div w:id="79452797">
          <w:marLeft w:val="0"/>
          <w:marRight w:val="0"/>
          <w:marTop w:val="0"/>
          <w:marBottom w:val="0"/>
          <w:divBdr>
            <w:top w:val="none" w:sz="0" w:space="0" w:color="auto"/>
            <w:left w:val="none" w:sz="0" w:space="0" w:color="auto"/>
            <w:bottom w:val="none" w:sz="0" w:space="0" w:color="auto"/>
            <w:right w:val="none" w:sz="0" w:space="0" w:color="auto"/>
          </w:divBdr>
        </w:div>
        <w:div w:id="110052105">
          <w:marLeft w:val="0"/>
          <w:marRight w:val="0"/>
          <w:marTop w:val="0"/>
          <w:marBottom w:val="0"/>
          <w:divBdr>
            <w:top w:val="none" w:sz="0" w:space="0" w:color="auto"/>
            <w:left w:val="none" w:sz="0" w:space="0" w:color="auto"/>
            <w:bottom w:val="none" w:sz="0" w:space="0" w:color="auto"/>
            <w:right w:val="none" w:sz="0" w:space="0" w:color="auto"/>
          </w:divBdr>
        </w:div>
        <w:div w:id="139738909">
          <w:marLeft w:val="0"/>
          <w:marRight w:val="0"/>
          <w:marTop w:val="0"/>
          <w:marBottom w:val="0"/>
          <w:divBdr>
            <w:top w:val="none" w:sz="0" w:space="0" w:color="auto"/>
            <w:left w:val="none" w:sz="0" w:space="0" w:color="auto"/>
            <w:bottom w:val="none" w:sz="0" w:space="0" w:color="auto"/>
            <w:right w:val="none" w:sz="0" w:space="0" w:color="auto"/>
          </w:divBdr>
        </w:div>
        <w:div w:id="148864337">
          <w:marLeft w:val="0"/>
          <w:marRight w:val="0"/>
          <w:marTop w:val="0"/>
          <w:marBottom w:val="0"/>
          <w:divBdr>
            <w:top w:val="none" w:sz="0" w:space="0" w:color="auto"/>
            <w:left w:val="none" w:sz="0" w:space="0" w:color="auto"/>
            <w:bottom w:val="none" w:sz="0" w:space="0" w:color="auto"/>
            <w:right w:val="none" w:sz="0" w:space="0" w:color="auto"/>
          </w:divBdr>
        </w:div>
        <w:div w:id="188493671">
          <w:marLeft w:val="0"/>
          <w:marRight w:val="0"/>
          <w:marTop w:val="0"/>
          <w:marBottom w:val="0"/>
          <w:divBdr>
            <w:top w:val="none" w:sz="0" w:space="0" w:color="auto"/>
            <w:left w:val="none" w:sz="0" w:space="0" w:color="auto"/>
            <w:bottom w:val="none" w:sz="0" w:space="0" w:color="auto"/>
            <w:right w:val="none" w:sz="0" w:space="0" w:color="auto"/>
          </w:divBdr>
        </w:div>
        <w:div w:id="245964156">
          <w:marLeft w:val="0"/>
          <w:marRight w:val="0"/>
          <w:marTop w:val="0"/>
          <w:marBottom w:val="0"/>
          <w:divBdr>
            <w:top w:val="none" w:sz="0" w:space="0" w:color="auto"/>
            <w:left w:val="none" w:sz="0" w:space="0" w:color="auto"/>
            <w:bottom w:val="none" w:sz="0" w:space="0" w:color="auto"/>
            <w:right w:val="none" w:sz="0" w:space="0" w:color="auto"/>
          </w:divBdr>
        </w:div>
        <w:div w:id="328682341">
          <w:marLeft w:val="0"/>
          <w:marRight w:val="0"/>
          <w:marTop w:val="0"/>
          <w:marBottom w:val="0"/>
          <w:divBdr>
            <w:top w:val="none" w:sz="0" w:space="0" w:color="auto"/>
            <w:left w:val="none" w:sz="0" w:space="0" w:color="auto"/>
            <w:bottom w:val="none" w:sz="0" w:space="0" w:color="auto"/>
            <w:right w:val="none" w:sz="0" w:space="0" w:color="auto"/>
          </w:divBdr>
        </w:div>
        <w:div w:id="428351105">
          <w:marLeft w:val="0"/>
          <w:marRight w:val="0"/>
          <w:marTop w:val="0"/>
          <w:marBottom w:val="0"/>
          <w:divBdr>
            <w:top w:val="none" w:sz="0" w:space="0" w:color="auto"/>
            <w:left w:val="none" w:sz="0" w:space="0" w:color="auto"/>
            <w:bottom w:val="none" w:sz="0" w:space="0" w:color="auto"/>
            <w:right w:val="none" w:sz="0" w:space="0" w:color="auto"/>
          </w:divBdr>
        </w:div>
        <w:div w:id="460998282">
          <w:marLeft w:val="0"/>
          <w:marRight w:val="0"/>
          <w:marTop w:val="0"/>
          <w:marBottom w:val="0"/>
          <w:divBdr>
            <w:top w:val="none" w:sz="0" w:space="0" w:color="auto"/>
            <w:left w:val="none" w:sz="0" w:space="0" w:color="auto"/>
            <w:bottom w:val="none" w:sz="0" w:space="0" w:color="auto"/>
            <w:right w:val="none" w:sz="0" w:space="0" w:color="auto"/>
          </w:divBdr>
        </w:div>
        <w:div w:id="573976391">
          <w:marLeft w:val="0"/>
          <w:marRight w:val="0"/>
          <w:marTop w:val="0"/>
          <w:marBottom w:val="0"/>
          <w:divBdr>
            <w:top w:val="none" w:sz="0" w:space="0" w:color="auto"/>
            <w:left w:val="none" w:sz="0" w:space="0" w:color="auto"/>
            <w:bottom w:val="none" w:sz="0" w:space="0" w:color="auto"/>
            <w:right w:val="none" w:sz="0" w:space="0" w:color="auto"/>
          </w:divBdr>
        </w:div>
        <w:div w:id="768088981">
          <w:marLeft w:val="0"/>
          <w:marRight w:val="0"/>
          <w:marTop w:val="0"/>
          <w:marBottom w:val="0"/>
          <w:divBdr>
            <w:top w:val="none" w:sz="0" w:space="0" w:color="auto"/>
            <w:left w:val="none" w:sz="0" w:space="0" w:color="auto"/>
            <w:bottom w:val="none" w:sz="0" w:space="0" w:color="auto"/>
            <w:right w:val="none" w:sz="0" w:space="0" w:color="auto"/>
          </w:divBdr>
        </w:div>
        <w:div w:id="771046330">
          <w:marLeft w:val="0"/>
          <w:marRight w:val="0"/>
          <w:marTop w:val="0"/>
          <w:marBottom w:val="0"/>
          <w:divBdr>
            <w:top w:val="none" w:sz="0" w:space="0" w:color="auto"/>
            <w:left w:val="none" w:sz="0" w:space="0" w:color="auto"/>
            <w:bottom w:val="none" w:sz="0" w:space="0" w:color="auto"/>
            <w:right w:val="none" w:sz="0" w:space="0" w:color="auto"/>
          </w:divBdr>
        </w:div>
        <w:div w:id="887181568">
          <w:marLeft w:val="0"/>
          <w:marRight w:val="0"/>
          <w:marTop w:val="0"/>
          <w:marBottom w:val="0"/>
          <w:divBdr>
            <w:top w:val="none" w:sz="0" w:space="0" w:color="auto"/>
            <w:left w:val="none" w:sz="0" w:space="0" w:color="auto"/>
            <w:bottom w:val="none" w:sz="0" w:space="0" w:color="auto"/>
            <w:right w:val="none" w:sz="0" w:space="0" w:color="auto"/>
          </w:divBdr>
        </w:div>
        <w:div w:id="954604366">
          <w:marLeft w:val="0"/>
          <w:marRight w:val="0"/>
          <w:marTop w:val="0"/>
          <w:marBottom w:val="0"/>
          <w:divBdr>
            <w:top w:val="none" w:sz="0" w:space="0" w:color="auto"/>
            <w:left w:val="none" w:sz="0" w:space="0" w:color="auto"/>
            <w:bottom w:val="none" w:sz="0" w:space="0" w:color="auto"/>
            <w:right w:val="none" w:sz="0" w:space="0" w:color="auto"/>
          </w:divBdr>
        </w:div>
        <w:div w:id="969819587">
          <w:marLeft w:val="0"/>
          <w:marRight w:val="0"/>
          <w:marTop w:val="0"/>
          <w:marBottom w:val="0"/>
          <w:divBdr>
            <w:top w:val="none" w:sz="0" w:space="0" w:color="auto"/>
            <w:left w:val="none" w:sz="0" w:space="0" w:color="auto"/>
            <w:bottom w:val="none" w:sz="0" w:space="0" w:color="auto"/>
            <w:right w:val="none" w:sz="0" w:space="0" w:color="auto"/>
          </w:divBdr>
        </w:div>
        <w:div w:id="980035590">
          <w:marLeft w:val="0"/>
          <w:marRight w:val="0"/>
          <w:marTop w:val="0"/>
          <w:marBottom w:val="0"/>
          <w:divBdr>
            <w:top w:val="none" w:sz="0" w:space="0" w:color="auto"/>
            <w:left w:val="none" w:sz="0" w:space="0" w:color="auto"/>
            <w:bottom w:val="none" w:sz="0" w:space="0" w:color="auto"/>
            <w:right w:val="none" w:sz="0" w:space="0" w:color="auto"/>
          </w:divBdr>
        </w:div>
        <w:div w:id="1008096150">
          <w:marLeft w:val="0"/>
          <w:marRight w:val="0"/>
          <w:marTop w:val="0"/>
          <w:marBottom w:val="0"/>
          <w:divBdr>
            <w:top w:val="none" w:sz="0" w:space="0" w:color="auto"/>
            <w:left w:val="none" w:sz="0" w:space="0" w:color="auto"/>
            <w:bottom w:val="none" w:sz="0" w:space="0" w:color="auto"/>
            <w:right w:val="none" w:sz="0" w:space="0" w:color="auto"/>
          </w:divBdr>
        </w:div>
        <w:div w:id="1076392946">
          <w:marLeft w:val="0"/>
          <w:marRight w:val="0"/>
          <w:marTop w:val="0"/>
          <w:marBottom w:val="0"/>
          <w:divBdr>
            <w:top w:val="none" w:sz="0" w:space="0" w:color="auto"/>
            <w:left w:val="none" w:sz="0" w:space="0" w:color="auto"/>
            <w:bottom w:val="none" w:sz="0" w:space="0" w:color="auto"/>
            <w:right w:val="none" w:sz="0" w:space="0" w:color="auto"/>
          </w:divBdr>
        </w:div>
        <w:div w:id="1107308982">
          <w:marLeft w:val="0"/>
          <w:marRight w:val="0"/>
          <w:marTop w:val="0"/>
          <w:marBottom w:val="0"/>
          <w:divBdr>
            <w:top w:val="none" w:sz="0" w:space="0" w:color="auto"/>
            <w:left w:val="none" w:sz="0" w:space="0" w:color="auto"/>
            <w:bottom w:val="none" w:sz="0" w:space="0" w:color="auto"/>
            <w:right w:val="none" w:sz="0" w:space="0" w:color="auto"/>
          </w:divBdr>
        </w:div>
        <w:div w:id="1107887828">
          <w:marLeft w:val="0"/>
          <w:marRight w:val="0"/>
          <w:marTop w:val="0"/>
          <w:marBottom w:val="0"/>
          <w:divBdr>
            <w:top w:val="none" w:sz="0" w:space="0" w:color="auto"/>
            <w:left w:val="none" w:sz="0" w:space="0" w:color="auto"/>
            <w:bottom w:val="none" w:sz="0" w:space="0" w:color="auto"/>
            <w:right w:val="none" w:sz="0" w:space="0" w:color="auto"/>
          </w:divBdr>
        </w:div>
        <w:div w:id="1139540349">
          <w:marLeft w:val="0"/>
          <w:marRight w:val="0"/>
          <w:marTop w:val="0"/>
          <w:marBottom w:val="0"/>
          <w:divBdr>
            <w:top w:val="none" w:sz="0" w:space="0" w:color="auto"/>
            <w:left w:val="none" w:sz="0" w:space="0" w:color="auto"/>
            <w:bottom w:val="none" w:sz="0" w:space="0" w:color="auto"/>
            <w:right w:val="none" w:sz="0" w:space="0" w:color="auto"/>
          </w:divBdr>
        </w:div>
        <w:div w:id="1185436829">
          <w:marLeft w:val="0"/>
          <w:marRight w:val="0"/>
          <w:marTop w:val="0"/>
          <w:marBottom w:val="0"/>
          <w:divBdr>
            <w:top w:val="none" w:sz="0" w:space="0" w:color="auto"/>
            <w:left w:val="none" w:sz="0" w:space="0" w:color="auto"/>
            <w:bottom w:val="none" w:sz="0" w:space="0" w:color="auto"/>
            <w:right w:val="none" w:sz="0" w:space="0" w:color="auto"/>
          </w:divBdr>
        </w:div>
        <w:div w:id="1264923521">
          <w:marLeft w:val="0"/>
          <w:marRight w:val="0"/>
          <w:marTop w:val="0"/>
          <w:marBottom w:val="0"/>
          <w:divBdr>
            <w:top w:val="none" w:sz="0" w:space="0" w:color="auto"/>
            <w:left w:val="none" w:sz="0" w:space="0" w:color="auto"/>
            <w:bottom w:val="none" w:sz="0" w:space="0" w:color="auto"/>
            <w:right w:val="none" w:sz="0" w:space="0" w:color="auto"/>
          </w:divBdr>
        </w:div>
        <w:div w:id="1325889971">
          <w:marLeft w:val="0"/>
          <w:marRight w:val="0"/>
          <w:marTop w:val="0"/>
          <w:marBottom w:val="0"/>
          <w:divBdr>
            <w:top w:val="none" w:sz="0" w:space="0" w:color="auto"/>
            <w:left w:val="none" w:sz="0" w:space="0" w:color="auto"/>
            <w:bottom w:val="none" w:sz="0" w:space="0" w:color="auto"/>
            <w:right w:val="none" w:sz="0" w:space="0" w:color="auto"/>
          </w:divBdr>
        </w:div>
        <w:div w:id="1365248828">
          <w:marLeft w:val="0"/>
          <w:marRight w:val="0"/>
          <w:marTop w:val="0"/>
          <w:marBottom w:val="0"/>
          <w:divBdr>
            <w:top w:val="none" w:sz="0" w:space="0" w:color="auto"/>
            <w:left w:val="none" w:sz="0" w:space="0" w:color="auto"/>
            <w:bottom w:val="none" w:sz="0" w:space="0" w:color="auto"/>
            <w:right w:val="none" w:sz="0" w:space="0" w:color="auto"/>
          </w:divBdr>
        </w:div>
        <w:div w:id="1432967336">
          <w:marLeft w:val="0"/>
          <w:marRight w:val="0"/>
          <w:marTop w:val="0"/>
          <w:marBottom w:val="0"/>
          <w:divBdr>
            <w:top w:val="none" w:sz="0" w:space="0" w:color="auto"/>
            <w:left w:val="none" w:sz="0" w:space="0" w:color="auto"/>
            <w:bottom w:val="none" w:sz="0" w:space="0" w:color="auto"/>
            <w:right w:val="none" w:sz="0" w:space="0" w:color="auto"/>
          </w:divBdr>
        </w:div>
        <w:div w:id="1457329821">
          <w:marLeft w:val="0"/>
          <w:marRight w:val="0"/>
          <w:marTop w:val="0"/>
          <w:marBottom w:val="0"/>
          <w:divBdr>
            <w:top w:val="none" w:sz="0" w:space="0" w:color="auto"/>
            <w:left w:val="none" w:sz="0" w:space="0" w:color="auto"/>
            <w:bottom w:val="none" w:sz="0" w:space="0" w:color="auto"/>
            <w:right w:val="none" w:sz="0" w:space="0" w:color="auto"/>
          </w:divBdr>
        </w:div>
        <w:div w:id="1550799900">
          <w:marLeft w:val="0"/>
          <w:marRight w:val="0"/>
          <w:marTop w:val="0"/>
          <w:marBottom w:val="0"/>
          <w:divBdr>
            <w:top w:val="none" w:sz="0" w:space="0" w:color="auto"/>
            <w:left w:val="none" w:sz="0" w:space="0" w:color="auto"/>
            <w:bottom w:val="none" w:sz="0" w:space="0" w:color="auto"/>
            <w:right w:val="none" w:sz="0" w:space="0" w:color="auto"/>
          </w:divBdr>
        </w:div>
        <w:div w:id="1565217130">
          <w:marLeft w:val="0"/>
          <w:marRight w:val="0"/>
          <w:marTop w:val="0"/>
          <w:marBottom w:val="0"/>
          <w:divBdr>
            <w:top w:val="none" w:sz="0" w:space="0" w:color="auto"/>
            <w:left w:val="none" w:sz="0" w:space="0" w:color="auto"/>
            <w:bottom w:val="none" w:sz="0" w:space="0" w:color="auto"/>
            <w:right w:val="none" w:sz="0" w:space="0" w:color="auto"/>
          </w:divBdr>
        </w:div>
        <w:div w:id="1589341017">
          <w:marLeft w:val="0"/>
          <w:marRight w:val="0"/>
          <w:marTop w:val="0"/>
          <w:marBottom w:val="0"/>
          <w:divBdr>
            <w:top w:val="none" w:sz="0" w:space="0" w:color="auto"/>
            <w:left w:val="none" w:sz="0" w:space="0" w:color="auto"/>
            <w:bottom w:val="none" w:sz="0" w:space="0" w:color="auto"/>
            <w:right w:val="none" w:sz="0" w:space="0" w:color="auto"/>
          </w:divBdr>
        </w:div>
        <w:div w:id="1832326591">
          <w:marLeft w:val="0"/>
          <w:marRight w:val="0"/>
          <w:marTop w:val="0"/>
          <w:marBottom w:val="0"/>
          <w:divBdr>
            <w:top w:val="none" w:sz="0" w:space="0" w:color="auto"/>
            <w:left w:val="none" w:sz="0" w:space="0" w:color="auto"/>
            <w:bottom w:val="none" w:sz="0" w:space="0" w:color="auto"/>
            <w:right w:val="none" w:sz="0" w:space="0" w:color="auto"/>
          </w:divBdr>
        </w:div>
        <w:div w:id="1869874126">
          <w:marLeft w:val="0"/>
          <w:marRight w:val="0"/>
          <w:marTop w:val="0"/>
          <w:marBottom w:val="0"/>
          <w:divBdr>
            <w:top w:val="none" w:sz="0" w:space="0" w:color="auto"/>
            <w:left w:val="none" w:sz="0" w:space="0" w:color="auto"/>
            <w:bottom w:val="none" w:sz="0" w:space="0" w:color="auto"/>
            <w:right w:val="none" w:sz="0" w:space="0" w:color="auto"/>
          </w:divBdr>
        </w:div>
        <w:div w:id="1892770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ercial@otn.vcl.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tn.vcl.c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20carretera%20central%20Km%20303%20No.%20145%20e/%20D%20y%20E,%20Reparto%20Brisas%20del%20Capiro,%20Santa%20Clara,%20Villa%20Cla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FF52F-0C0F-4829-A692-22FB102B5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12</Pages>
  <Words>4732</Words>
  <Characters>26030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OTNVC</Company>
  <LinksUpToDate>false</LinksUpToDate>
  <CharactersWithSpaces>30701</CharactersWithSpaces>
  <SharedDoc>false</SharedDoc>
  <HLinks>
    <vt:vector size="18" baseType="variant">
      <vt:variant>
        <vt:i4>8126514</vt:i4>
      </vt:variant>
      <vt:variant>
        <vt:i4>3</vt:i4>
      </vt:variant>
      <vt:variant>
        <vt:i4>0</vt:i4>
      </vt:variant>
      <vt:variant>
        <vt:i4>5</vt:i4>
      </vt:variant>
      <vt:variant>
        <vt:lpwstr>http://www.otn.vcl.cu/</vt:lpwstr>
      </vt:variant>
      <vt:variant>
        <vt:lpwstr/>
      </vt:variant>
      <vt:variant>
        <vt:i4>6488085</vt:i4>
      </vt:variant>
      <vt:variant>
        <vt:i4>0</vt:i4>
      </vt:variant>
      <vt:variant>
        <vt:i4>0</vt:i4>
      </vt:variant>
      <vt:variant>
        <vt:i4>5</vt:i4>
      </vt:variant>
      <vt:variant>
        <vt:lpwstr>mailto:comercial@otn.vcl.cu</vt:lpwstr>
      </vt:variant>
      <vt:variant>
        <vt:lpwstr/>
      </vt:variant>
      <vt:variant>
        <vt:i4>8126514</vt:i4>
      </vt:variant>
      <vt:variant>
        <vt:i4>6</vt:i4>
      </vt:variant>
      <vt:variant>
        <vt:i4>0</vt:i4>
      </vt:variant>
      <vt:variant>
        <vt:i4>5</vt:i4>
      </vt:variant>
      <vt:variant>
        <vt:lpwstr>http://www.otn.vcl.cu/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Usuario de Windows</cp:lastModifiedBy>
  <cp:revision>42</cp:revision>
  <cp:lastPrinted>2017-02-21T15:07:00Z</cp:lastPrinted>
  <dcterms:created xsi:type="dcterms:W3CDTF">2024-01-06T01:38:00Z</dcterms:created>
  <dcterms:modified xsi:type="dcterms:W3CDTF">2025-04-14T19:03:00Z</dcterms:modified>
</cp:coreProperties>
</file>